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A7" w:rsidRPr="004710F0" w:rsidRDefault="008769A7" w:rsidP="004710F0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  <w:r w:rsidRPr="004710F0">
        <w:rPr>
          <w:rFonts w:ascii="Times New Roman" w:hAnsi="Times New Roman"/>
          <w:sz w:val="24"/>
          <w:szCs w:val="24"/>
          <w:lang w:eastAsia="lt-LT"/>
        </w:rPr>
        <w:t xml:space="preserve">PATVIRTINTA </w:t>
      </w:r>
    </w:p>
    <w:p w:rsidR="008769A7" w:rsidRPr="004710F0" w:rsidRDefault="008769A7" w:rsidP="004710F0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  <w:r w:rsidRPr="004710F0">
        <w:rPr>
          <w:rFonts w:ascii="Times New Roman" w:hAnsi="Times New Roman"/>
          <w:sz w:val="24"/>
          <w:szCs w:val="24"/>
          <w:lang w:eastAsia="lt-LT"/>
        </w:rPr>
        <w:t>Raseinių r. Girkalnio darželio</w:t>
      </w:r>
    </w:p>
    <w:p w:rsidR="008769A7" w:rsidRDefault="00B93030" w:rsidP="004710F0">
      <w:pPr>
        <w:spacing w:after="0" w:line="360" w:lineRule="auto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direktoriaus 2016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>. gruodžio 20</w:t>
      </w:r>
      <w:r w:rsidR="008769A7" w:rsidRPr="00471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9A7" w:rsidRPr="004710F0">
        <w:rPr>
          <w:rFonts w:ascii="Times New Roman" w:hAnsi="Times New Roman"/>
          <w:sz w:val="24"/>
          <w:szCs w:val="24"/>
        </w:rPr>
        <w:t>d</w:t>
      </w:r>
      <w:proofErr w:type="spellEnd"/>
      <w:r w:rsidR="008769A7" w:rsidRPr="004710F0">
        <w:rPr>
          <w:rFonts w:ascii="Times New Roman" w:hAnsi="Times New Roman"/>
          <w:sz w:val="24"/>
          <w:szCs w:val="24"/>
        </w:rPr>
        <w:t>.</w:t>
      </w:r>
    </w:p>
    <w:p w:rsidR="008769A7" w:rsidRPr="004710F0" w:rsidRDefault="00B93030" w:rsidP="004710F0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įsakymu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Nr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. V-88</w:t>
      </w:r>
    </w:p>
    <w:p w:rsidR="008769A7" w:rsidRPr="00276E1F" w:rsidRDefault="008769A7" w:rsidP="00EF486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8769A7" w:rsidRPr="00276E1F" w:rsidRDefault="008769A7" w:rsidP="00EF486B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276E1F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RASEINIŲ R. GIRKALNIO DARŽELIO</w:t>
      </w:r>
    </w:p>
    <w:p w:rsidR="008769A7" w:rsidRPr="00276E1F" w:rsidRDefault="008769A7" w:rsidP="00EF486B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276E1F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VAIKŲ TĖVŲ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 (GLOBĖJŲ/RŪPINTOJŲ)</w:t>
      </w:r>
      <w:r w:rsidRPr="00276E1F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 INFORMAVIMO IR ŠVIETIMO SISTEM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OS TVARKOS APRAŠAS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8769A7" w:rsidRPr="00276E1F" w:rsidRDefault="008769A7" w:rsidP="00EF486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8769A7" w:rsidRPr="00276E1F" w:rsidRDefault="008769A7" w:rsidP="00EF48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276E1F">
        <w:rPr>
          <w:rFonts w:ascii="Times New Roman" w:hAnsi="Times New Roman"/>
          <w:b/>
          <w:color w:val="000000"/>
          <w:sz w:val="24"/>
          <w:szCs w:val="24"/>
          <w:lang w:eastAsia="lt-LT"/>
        </w:rPr>
        <w:t>I. BENDROSIOS NUOSTATOS</w:t>
      </w:r>
    </w:p>
    <w:p w:rsidR="008769A7" w:rsidRPr="00276E1F" w:rsidRDefault="008769A7" w:rsidP="00EF486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8769A7" w:rsidRPr="00276E1F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1.Tvarkos aprašas reglamentuoja Raseinių r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. Girkalnio darželio (toliau – d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arželis) bendravimo ir bendradarbiavimo su vaikų tėvais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(globėjais/rūpintojais</w:t>
      </w:r>
      <w:r w:rsidRPr="004B6587">
        <w:rPr>
          <w:rFonts w:ascii="Times New Roman" w:hAnsi="Times New Roman"/>
          <w:sz w:val="24"/>
          <w:szCs w:val="24"/>
        </w:rPr>
        <w:t>)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informavimo turinį, formas, būdus ir </w:t>
      </w:r>
      <w:proofErr w:type="spellStart"/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sistemingumą</w:t>
      </w:r>
      <w:proofErr w:type="spellEnd"/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</w:t>
      </w:r>
    </w:p>
    <w:p w:rsidR="008769A7" w:rsidRPr="00276E1F" w:rsidRDefault="008769A7" w:rsidP="00EF486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8769A7" w:rsidRPr="00276E1F" w:rsidRDefault="008769A7" w:rsidP="00EF48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276E1F">
        <w:rPr>
          <w:rFonts w:ascii="Times New Roman" w:hAnsi="Times New Roman"/>
          <w:b/>
          <w:color w:val="000000"/>
          <w:sz w:val="24"/>
          <w:szCs w:val="24"/>
          <w:lang w:eastAsia="lt-LT"/>
        </w:rPr>
        <w:t>II. TIKSLAI IR UŽDAVINIAI</w:t>
      </w:r>
    </w:p>
    <w:p w:rsidR="008769A7" w:rsidRPr="00276E1F" w:rsidRDefault="008769A7" w:rsidP="00EF486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4710F0">
        <w:rPr>
          <w:rFonts w:ascii="Times New Roman" w:hAnsi="Times New Roman"/>
          <w:color w:val="000000"/>
          <w:sz w:val="24"/>
          <w:szCs w:val="24"/>
          <w:lang w:eastAsia="lt-LT"/>
        </w:rPr>
        <w:t>2.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Tikslas: Sukurti planingą tėvų </w:t>
      </w:r>
      <w:r w:rsidRPr="004B6587">
        <w:rPr>
          <w:rFonts w:ascii="Times New Roman" w:hAnsi="Times New Roman"/>
          <w:sz w:val="24"/>
          <w:szCs w:val="24"/>
        </w:rPr>
        <w:t xml:space="preserve">(globėjų/rūpintojų) 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informavimo ir švietimo sistemą. </w:t>
      </w:r>
    </w:p>
    <w:p w:rsidR="008769A7" w:rsidRDefault="008769A7" w:rsidP="004B6587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3.Uždaviniai:</w:t>
      </w:r>
    </w:p>
    <w:p w:rsidR="008769A7" w:rsidRDefault="008769A7" w:rsidP="004B6587">
      <w:pPr>
        <w:spacing w:after="0" w:line="36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4710F0">
        <w:rPr>
          <w:rFonts w:ascii="Times New Roman" w:hAnsi="Times New Roman"/>
          <w:color w:val="000000"/>
          <w:sz w:val="24"/>
          <w:szCs w:val="24"/>
          <w:lang w:eastAsia="lt-LT"/>
        </w:rPr>
        <w:t>3.1.</w:t>
      </w:r>
      <w:r>
        <w:rPr>
          <w:rFonts w:ascii="Times New Roman" w:hAnsi="Times New Roman"/>
          <w:sz w:val="24"/>
          <w:szCs w:val="24"/>
        </w:rPr>
        <w:t>sistemingai plėtoti darželio ir vaikų</w:t>
      </w:r>
      <w:r w:rsidRPr="004B6587">
        <w:rPr>
          <w:rFonts w:ascii="Times New Roman" w:hAnsi="Times New Roman"/>
          <w:sz w:val="24"/>
          <w:szCs w:val="24"/>
        </w:rPr>
        <w:t xml:space="preserve"> tėvų (globėjų/rūpintojų) bendravimą ir bendradarbiavimą, teikiant informaciją apie ugdymo </w:t>
      </w:r>
      <w:r>
        <w:rPr>
          <w:rFonts w:ascii="Times New Roman" w:hAnsi="Times New Roman"/>
          <w:sz w:val="24"/>
          <w:szCs w:val="24"/>
        </w:rPr>
        <w:t>proceso organizavimą darželyje</w:t>
      </w:r>
      <w:r w:rsidRPr="004B6587">
        <w:rPr>
          <w:rFonts w:ascii="Times New Roman" w:hAnsi="Times New Roman"/>
          <w:sz w:val="24"/>
          <w:szCs w:val="24"/>
        </w:rPr>
        <w:t xml:space="preserve">, vaikų </w:t>
      </w:r>
      <w:proofErr w:type="spellStart"/>
      <w:r w:rsidRPr="004B6587">
        <w:rPr>
          <w:rFonts w:ascii="Times New Roman" w:hAnsi="Times New Roman"/>
          <w:sz w:val="24"/>
          <w:szCs w:val="24"/>
        </w:rPr>
        <w:t>ugdymo(si</w:t>
      </w:r>
      <w:proofErr w:type="spellEnd"/>
      <w:r w:rsidRPr="004B6587">
        <w:rPr>
          <w:rFonts w:ascii="Times New Roman" w:hAnsi="Times New Roman"/>
          <w:sz w:val="24"/>
          <w:szCs w:val="24"/>
        </w:rPr>
        <w:t>) poreikius, pasiek</w:t>
      </w:r>
      <w:r>
        <w:rPr>
          <w:rFonts w:ascii="Times New Roman" w:hAnsi="Times New Roman"/>
          <w:sz w:val="24"/>
          <w:szCs w:val="24"/>
        </w:rPr>
        <w:t>imus, pažangą ir elgesį;</w:t>
      </w:r>
    </w:p>
    <w:p w:rsidR="008769A7" w:rsidRPr="004B6587" w:rsidRDefault="008769A7" w:rsidP="004B6587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4710F0">
        <w:rPr>
          <w:rFonts w:ascii="Times New Roman" w:hAnsi="Times New Roman"/>
          <w:sz w:val="24"/>
          <w:szCs w:val="24"/>
        </w:rPr>
        <w:t>3.2.</w:t>
      </w:r>
      <w:r w:rsidRPr="004B6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sistemingai plėtoti </w:t>
      </w:r>
      <w:r w:rsidRPr="004B6587">
        <w:rPr>
          <w:rFonts w:ascii="Times New Roman" w:hAnsi="Times New Roman"/>
          <w:sz w:val="24"/>
          <w:szCs w:val="24"/>
        </w:rPr>
        <w:t>pedagoginį ir psichologinį tėvų (globėjų/rūpintojų)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587">
        <w:rPr>
          <w:rFonts w:ascii="Times New Roman" w:hAnsi="Times New Roman"/>
          <w:sz w:val="24"/>
          <w:szCs w:val="24"/>
        </w:rPr>
        <w:t xml:space="preserve">švietimą. </w:t>
      </w:r>
    </w:p>
    <w:p w:rsidR="008769A7" w:rsidRPr="00276E1F" w:rsidRDefault="008769A7" w:rsidP="00EF486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8769A7" w:rsidRPr="00276E1F" w:rsidRDefault="008769A7" w:rsidP="00EF48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276E1F">
        <w:rPr>
          <w:rFonts w:ascii="Times New Roman" w:hAnsi="Times New Roman"/>
          <w:b/>
          <w:color w:val="000000"/>
          <w:sz w:val="24"/>
          <w:szCs w:val="24"/>
          <w:lang w:eastAsia="lt-LT"/>
        </w:rPr>
        <w:t>III. PRINCIPAI</w:t>
      </w:r>
    </w:p>
    <w:p w:rsidR="008769A7" w:rsidRPr="00276E1F" w:rsidRDefault="008769A7" w:rsidP="00EF486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8769A7" w:rsidRPr="00276E1F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4710F0">
        <w:rPr>
          <w:rFonts w:ascii="Times New Roman" w:hAnsi="Times New Roman"/>
          <w:color w:val="000000"/>
          <w:sz w:val="24"/>
          <w:szCs w:val="24"/>
          <w:lang w:eastAsia="lt-LT"/>
        </w:rPr>
        <w:t>4.</w:t>
      </w:r>
      <w:r w:rsidRPr="00276E1F"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Demokratiškumas 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(bendradarbiavimas su tėvais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(globėjais/rūpintojais</w:t>
      </w:r>
      <w:r w:rsidRPr="004B6587">
        <w:rPr>
          <w:rFonts w:ascii="Times New Roman" w:hAnsi="Times New Roman"/>
          <w:sz w:val="24"/>
          <w:szCs w:val="24"/>
        </w:rPr>
        <w:t xml:space="preserve">) 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grindžiamas demokratinėmis nuostatomis - tėvai visada priimami ir išklausomi, jiems suteikiama visapusiška informacija).</w:t>
      </w:r>
    </w:p>
    <w:p w:rsidR="008769A7" w:rsidRPr="00276E1F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5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  <w:r w:rsidRPr="00276E1F"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Sistemiškumas 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(darbas su tėvais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(globėjais/rūpintojais</w:t>
      </w:r>
      <w:r w:rsidRPr="004B6587">
        <w:rPr>
          <w:rFonts w:ascii="Times New Roman" w:hAnsi="Times New Roman"/>
          <w:sz w:val="24"/>
          <w:szCs w:val="24"/>
        </w:rPr>
        <w:t xml:space="preserve">) 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yra nuoseklus ir planingas, tėvai periodiškai informuojami apie vaikų ugdymąsi ir elgesį. </w:t>
      </w:r>
    </w:p>
    <w:p w:rsidR="008769A7" w:rsidRPr="004710F0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4710F0">
        <w:rPr>
          <w:rFonts w:ascii="Times New Roman" w:hAnsi="Times New Roman"/>
          <w:color w:val="000000"/>
          <w:sz w:val="24"/>
          <w:szCs w:val="24"/>
          <w:lang w:eastAsia="lt-LT"/>
        </w:rPr>
        <w:t>6.</w:t>
      </w:r>
      <w:r w:rsidRPr="00A40D9F">
        <w:rPr>
          <w:rFonts w:ascii="Times New Roman" w:hAnsi="Times New Roman"/>
          <w:b/>
          <w:color w:val="000000"/>
          <w:sz w:val="24"/>
          <w:szCs w:val="24"/>
          <w:lang w:eastAsia="lt-LT"/>
        </w:rPr>
        <w:t>Atvirumas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(tėvams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(globėjams/rūpintojams</w:t>
      </w:r>
      <w:r w:rsidRPr="004B6587">
        <w:rPr>
          <w:rFonts w:ascii="Times New Roman" w:hAnsi="Times New Roman"/>
          <w:sz w:val="24"/>
          <w:szCs w:val="24"/>
        </w:rPr>
        <w:t xml:space="preserve">) 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prieinama informacija ne tik apie jų vaikus, bet ir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apie visos d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arželio bendruomenės veiklą). </w:t>
      </w:r>
    </w:p>
    <w:p w:rsidR="008769A7" w:rsidRPr="00276E1F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7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  <w:r w:rsidRPr="00276E1F">
        <w:rPr>
          <w:rFonts w:ascii="Times New Roman" w:hAnsi="Times New Roman"/>
          <w:b/>
          <w:color w:val="000000"/>
          <w:sz w:val="24"/>
          <w:szCs w:val="24"/>
          <w:lang w:eastAsia="lt-LT"/>
        </w:rPr>
        <w:t>Lankstumas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(d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arželis atsižvelgia į tėvų </w:t>
      </w:r>
      <w:r w:rsidRPr="004B6587">
        <w:rPr>
          <w:rFonts w:ascii="Times New Roman" w:hAnsi="Times New Roman"/>
          <w:sz w:val="24"/>
          <w:szCs w:val="24"/>
        </w:rPr>
        <w:t xml:space="preserve">(globėjų/rūpintojų) 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pageidavimus, susijusius su jų vaikų </w:t>
      </w:r>
      <w:proofErr w:type="spellStart"/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ugdymu(si</w:t>
      </w:r>
      <w:proofErr w:type="spellEnd"/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)). </w:t>
      </w:r>
    </w:p>
    <w:p w:rsidR="008769A7" w:rsidRPr="00276E1F" w:rsidRDefault="008769A7" w:rsidP="00EF486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lastRenderedPageBreak/>
        <w:t xml:space="preserve"> </w:t>
      </w:r>
    </w:p>
    <w:p w:rsidR="008769A7" w:rsidRPr="00276E1F" w:rsidRDefault="008769A7" w:rsidP="00EF48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276E1F">
        <w:rPr>
          <w:rFonts w:ascii="Times New Roman" w:hAnsi="Times New Roman"/>
          <w:b/>
          <w:color w:val="000000"/>
          <w:sz w:val="24"/>
          <w:szCs w:val="24"/>
          <w:lang w:eastAsia="lt-LT"/>
        </w:rPr>
        <w:t>IV. INFORMAVIMO IR ŠVIETIMO ORGANIZAVIMAS</w:t>
      </w:r>
    </w:p>
    <w:p w:rsidR="008769A7" w:rsidRPr="00276E1F" w:rsidRDefault="008769A7" w:rsidP="00EF48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</w:p>
    <w:p w:rsidR="008769A7" w:rsidRPr="00276E1F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4710F0">
        <w:rPr>
          <w:rFonts w:ascii="Times New Roman" w:hAnsi="Times New Roman"/>
          <w:color w:val="000000"/>
          <w:sz w:val="24"/>
          <w:szCs w:val="24"/>
          <w:lang w:eastAsia="lt-LT"/>
        </w:rPr>
        <w:t>8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.Darželio vaikų tėvams </w:t>
      </w:r>
      <w:r>
        <w:rPr>
          <w:rFonts w:ascii="Times New Roman" w:hAnsi="Times New Roman"/>
          <w:sz w:val="24"/>
          <w:szCs w:val="24"/>
        </w:rPr>
        <w:t>(globėjams/rūpintojams</w:t>
      </w:r>
      <w:r w:rsidRPr="004B6587">
        <w:rPr>
          <w:rFonts w:ascii="Times New Roman" w:hAnsi="Times New Roman"/>
          <w:sz w:val="24"/>
          <w:szCs w:val="24"/>
        </w:rPr>
        <w:t xml:space="preserve">) 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informacija, susijusi su Lietuvos Respublikos Vyriausybės, Šviet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imo ir mokslo ministerijos bei d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arželio vykdoma švietimo politika, gali būti teikiama:</w:t>
      </w:r>
    </w:p>
    <w:p w:rsidR="008769A7" w:rsidRPr="00276E1F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8.1.d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arželio tėvų susirinkimuose;</w:t>
      </w:r>
    </w:p>
    <w:p w:rsidR="008769A7" w:rsidRPr="00276E1F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8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.2.grupių tėvų susirinkimuose;</w:t>
      </w:r>
    </w:p>
    <w:p w:rsidR="008769A7" w:rsidRPr="00276E1F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8.3.d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arželio sieniniuose stenduose;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8.4.d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arželio interneto svetainėje.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9.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Tėvų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4B6587">
        <w:rPr>
          <w:rFonts w:ascii="Times New Roman" w:hAnsi="Times New Roman"/>
          <w:sz w:val="24"/>
          <w:szCs w:val="24"/>
        </w:rPr>
        <w:t>(globėjų/rūpintojų)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susirinkimai organizuojami: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9.1.bendras d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arželio vaikų tėvų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4B6587">
        <w:rPr>
          <w:rFonts w:ascii="Times New Roman" w:hAnsi="Times New Roman"/>
          <w:sz w:val="24"/>
          <w:szCs w:val="24"/>
        </w:rPr>
        <w:t>(globėjų/rūpintojų)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susirinkimas organizuojamas 1 kartą per metus (</w:t>
      </w:r>
      <w:r w:rsidRPr="004710F0">
        <w:rPr>
          <w:rFonts w:ascii="Times New Roman" w:hAnsi="Times New Roman"/>
          <w:color w:val="000000"/>
          <w:sz w:val="24"/>
          <w:szCs w:val="24"/>
          <w:lang w:eastAsia="lt-LT"/>
        </w:rPr>
        <w:t>1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susirinkimas per metus privalomas);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9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.2.grupių tėvų </w:t>
      </w:r>
      <w:r w:rsidRPr="004B6587">
        <w:rPr>
          <w:rFonts w:ascii="Times New Roman" w:hAnsi="Times New Roman"/>
          <w:sz w:val="24"/>
          <w:szCs w:val="24"/>
        </w:rPr>
        <w:t xml:space="preserve">(globėjų/rūpintojų) 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susirinkimus grupių auklėtoj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ai organizuoja pagal poreikį (</w:t>
      </w:r>
      <w:r w:rsidRPr="004710F0">
        <w:rPr>
          <w:rFonts w:ascii="Times New Roman" w:hAnsi="Times New Roman"/>
          <w:color w:val="000000"/>
          <w:sz w:val="24"/>
          <w:szCs w:val="24"/>
          <w:lang w:eastAsia="lt-LT"/>
        </w:rPr>
        <w:t>1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susirinkimas per metus privalomas);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9.3.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direktorius organizuoja papildomai susirinkimus grupių tėvams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(globėjams/rūpintojams</w:t>
      </w:r>
      <w:r w:rsidRPr="004B65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pagal poreikį (dėl supažindinimo su naujai</w:t>
      </w:r>
      <w:r w:rsidR="00712210">
        <w:rPr>
          <w:rFonts w:ascii="Times New Roman" w:hAnsi="Times New Roman"/>
          <w:color w:val="000000"/>
          <w:sz w:val="24"/>
          <w:szCs w:val="24"/>
          <w:lang w:eastAsia="lt-LT"/>
        </w:rPr>
        <w:t xml:space="preserve">s darželio dokumentais ir </w:t>
      </w:r>
      <w:proofErr w:type="spellStart"/>
      <w:r w:rsidR="00712210">
        <w:rPr>
          <w:rFonts w:ascii="Times New Roman" w:hAnsi="Times New Roman"/>
          <w:color w:val="000000"/>
          <w:sz w:val="24"/>
          <w:szCs w:val="24"/>
          <w:lang w:eastAsia="lt-LT"/>
        </w:rPr>
        <w:t>pan</w:t>
      </w:r>
      <w:proofErr w:type="spellEnd"/>
      <w:r w:rsidR="00712210">
        <w:rPr>
          <w:rFonts w:ascii="Times New Roman" w:hAnsi="Times New Roman"/>
          <w:color w:val="000000"/>
          <w:sz w:val="24"/>
          <w:szCs w:val="24"/>
          <w:lang w:eastAsia="lt-LT"/>
        </w:rPr>
        <w:t>.);</w:t>
      </w:r>
    </w:p>
    <w:p w:rsidR="00712210" w:rsidRPr="00883634" w:rsidRDefault="00712210" w:rsidP="00EF486B">
      <w:pPr>
        <w:spacing w:after="0" w:line="360" w:lineRule="auto"/>
        <w:ind w:firstLine="750"/>
        <w:jc w:val="both"/>
        <w:rPr>
          <w:rFonts w:ascii="Times New Roman" w:hAnsi="Times New Roman"/>
          <w:sz w:val="24"/>
          <w:szCs w:val="24"/>
          <w:lang w:eastAsia="lt-LT"/>
        </w:rPr>
      </w:pPr>
      <w:r w:rsidRPr="00883634">
        <w:rPr>
          <w:rFonts w:ascii="Times New Roman" w:hAnsi="Times New Roman"/>
          <w:sz w:val="24"/>
          <w:szCs w:val="24"/>
          <w:lang w:eastAsia="lt-LT"/>
        </w:rPr>
        <w:t>9.4.aktuali informacija tėvams gali būti perduota darželio organizuojamų bendrų šventinių renginių, projektinės veiklos metu.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10.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Tėvų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4B6587">
        <w:rPr>
          <w:rFonts w:ascii="Times New Roman" w:hAnsi="Times New Roman"/>
          <w:sz w:val="24"/>
          <w:szCs w:val="24"/>
        </w:rPr>
        <w:t>(globėjų/rūpintojų)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informavimas apie vaikų ugdymą: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10.1.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grupių auklėtojai mokslo metų pradžioje ir pabaigoje informuoja tėvus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(globėjus/rūpintojus</w:t>
      </w:r>
      <w:r w:rsidRPr="004B6587">
        <w:rPr>
          <w:rFonts w:ascii="Times New Roman" w:hAnsi="Times New Roman"/>
          <w:sz w:val="24"/>
          <w:szCs w:val="24"/>
        </w:rPr>
        <w:t>)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apie vaikų pasiekimus. Informacijos perdavimo forma – individualus pokalbis. Mokslo metų eigoje informacija tėvams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(globėjams/rūpintojams</w:t>
      </w:r>
      <w:r w:rsidRPr="004B6587">
        <w:rPr>
          <w:rFonts w:ascii="Times New Roman" w:hAnsi="Times New Roman"/>
          <w:sz w:val="24"/>
          <w:szCs w:val="24"/>
        </w:rPr>
        <w:t>)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perduodama pagal poreikį;</w:t>
      </w:r>
    </w:p>
    <w:p w:rsidR="008769A7" w:rsidRDefault="008769A7" w:rsidP="00F61AA2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10.2.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pasibaigus mokslo metams priešmokyklinio ugdymo pedagogas parengia rekomendacijas pradinių klasių mokytojui, su kuriomis gali būti supažindinami ir tėvai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(globėjai/rūpintojai</w:t>
      </w:r>
      <w:r w:rsidRPr="004B65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:rsidR="008769A7" w:rsidRDefault="008769A7" w:rsidP="00F61AA2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F61AA2">
        <w:rPr>
          <w:rFonts w:ascii="Times New Roman" w:hAnsi="Times New Roman"/>
          <w:sz w:val="24"/>
          <w:szCs w:val="24"/>
          <w:lang w:eastAsia="lt-LT"/>
        </w:rPr>
        <w:t>11.Tėvų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4B6587">
        <w:rPr>
          <w:rFonts w:ascii="Times New Roman" w:hAnsi="Times New Roman"/>
          <w:sz w:val="24"/>
          <w:szCs w:val="24"/>
        </w:rPr>
        <w:t>(globėjų/rūpintojų)</w:t>
      </w:r>
      <w:r>
        <w:rPr>
          <w:rFonts w:ascii="Times New Roman" w:hAnsi="Times New Roman"/>
          <w:color w:val="FF0000"/>
          <w:sz w:val="24"/>
          <w:szCs w:val="24"/>
          <w:lang w:eastAsia="lt-LT"/>
        </w:rPr>
        <w:t xml:space="preserve"> 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informavimas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apie darželyje vykdomą vidaus įsivertinimą organizuojamas pagal vidaus įsivertinimo planą, kuris yra metiniame darželio veiklos plane.</w:t>
      </w:r>
    </w:p>
    <w:p w:rsidR="008769A7" w:rsidRDefault="008769A7" w:rsidP="00207568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4710F0">
        <w:rPr>
          <w:rFonts w:ascii="Times New Roman" w:hAnsi="Times New Roman"/>
          <w:color w:val="000000"/>
          <w:sz w:val="24"/>
          <w:szCs w:val="24"/>
          <w:lang w:eastAsia="lt-LT"/>
        </w:rPr>
        <w:t>12.T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ėvų </w:t>
      </w:r>
      <w:r w:rsidRPr="004B6587">
        <w:rPr>
          <w:rFonts w:ascii="Times New Roman" w:hAnsi="Times New Roman"/>
          <w:sz w:val="24"/>
          <w:szCs w:val="24"/>
        </w:rPr>
        <w:t>(globėjų/rūpintojų)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informavimas vykdomas pagal darželio metinį veiklos planą, pagal pedagogų ugdomosios veiklos planus, pagal logopedo veiklos planą.</w:t>
      </w:r>
    </w:p>
    <w:p w:rsidR="008769A7" w:rsidRDefault="008769A7" w:rsidP="00207568">
      <w:pPr>
        <w:spacing w:after="0" w:line="360" w:lineRule="auto"/>
        <w:ind w:firstLine="75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13.</w:t>
      </w:r>
      <w:r>
        <w:rPr>
          <w:rFonts w:ascii="Times New Roman" w:hAnsi="Times New Roman"/>
          <w:sz w:val="24"/>
          <w:szCs w:val="24"/>
          <w:lang w:eastAsia="lt-LT"/>
        </w:rPr>
        <w:t>Individualūs darželi</w:t>
      </w:r>
      <w:r w:rsidRPr="004710F0">
        <w:rPr>
          <w:rFonts w:ascii="Times New Roman" w:hAnsi="Times New Roman"/>
          <w:sz w:val="24"/>
          <w:szCs w:val="24"/>
          <w:lang w:eastAsia="lt-LT"/>
        </w:rPr>
        <w:t>o</w:t>
      </w:r>
      <w:r>
        <w:rPr>
          <w:rFonts w:ascii="Times New Roman" w:hAnsi="Times New Roman"/>
          <w:sz w:val="24"/>
          <w:szCs w:val="24"/>
          <w:lang w:eastAsia="lt-LT"/>
        </w:rPr>
        <w:t xml:space="preserve"> administracijos, pedagogų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, </w:t>
      </w:r>
      <w:r>
        <w:rPr>
          <w:rFonts w:ascii="Times New Roman" w:hAnsi="Times New Roman"/>
          <w:sz w:val="24"/>
          <w:szCs w:val="24"/>
          <w:lang w:eastAsia="lt-LT"/>
        </w:rPr>
        <w:t>darželyje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 dirbančių specialis</w:t>
      </w:r>
      <w:r>
        <w:rPr>
          <w:rFonts w:ascii="Times New Roman" w:hAnsi="Times New Roman"/>
          <w:sz w:val="24"/>
          <w:szCs w:val="24"/>
          <w:lang w:eastAsia="lt-LT"/>
        </w:rPr>
        <w:t>tų, susitikimai su vaikų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 tėvais </w:t>
      </w:r>
      <w:r>
        <w:rPr>
          <w:rFonts w:ascii="Times New Roman" w:hAnsi="Times New Roman"/>
          <w:sz w:val="24"/>
          <w:szCs w:val="24"/>
        </w:rPr>
        <w:t>(globėjais/rūpintojais)</w:t>
      </w:r>
      <w:r>
        <w:rPr>
          <w:rFonts w:ascii="Times New Roman" w:hAnsi="Times New Roman"/>
          <w:sz w:val="24"/>
          <w:szCs w:val="24"/>
          <w:lang w:eastAsia="lt-LT"/>
        </w:rPr>
        <w:t>: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8769A7" w:rsidRDefault="008769A7" w:rsidP="00207568">
      <w:pPr>
        <w:spacing w:after="0" w:line="360" w:lineRule="auto"/>
        <w:ind w:firstLine="750"/>
        <w:jc w:val="both"/>
        <w:rPr>
          <w:rFonts w:ascii="Times New Roman" w:hAnsi="Times New Roman"/>
          <w:sz w:val="24"/>
          <w:szCs w:val="24"/>
          <w:lang w:eastAsia="lt-LT"/>
        </w:rPr>
      </w:pPr>
      <w:r w:rsidRPr="004710F0">
        <w:rPr>
          <w:rFonts w:ascii="Times New Roman" w:hAnsi="Times New Roman"/>
          <w:sz w:val="24"/>
          <w:szCs w:val="24"/>
          <w:lang w:eastAsia="lt-LT"/>
        </w:rPr>
        <w:t>13.1</w:t>
      </w:r>
      <w:r>
        <w:rPr>
          <w:rFonts w:ascii="Times New Roman" w:hAnsi="Times New Roman"/>
          <w:sz w:val="24"/>
          <w:szCs w:val="24"/>
          <w:lang w:eastAsia="lt-LT"/>
        </w:rPr>
        <w:t>.i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ndividualūs pokalbiai su administracija – iškilus problemoms, esant poreikiui </w:t>
      </w:r>
      <w:r>
        <w:rPr>
          <w:rFonts w:ascii="Times New Roman" w:hAnsi="Times New Roman"/>
          <w:sz w:val="24"/>
          <w:szCs w:val="24"/>
          <w:lang w:eastAsia="lt-LT"/>
        </w:rPr>
        <w:t>vaikų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 tėvai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(globėjai/rūpintojai</w:t>
      </w:r>
      <w:r w:rsidRPr="004B65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 xml:space="preserve"> gali kreiptis į darželio administraciją. Darželio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 administracija padeda </w:t>
      </w:r>
      <w:r w:rsidRPr="00207568">
        <w:rPr>
          <w:rFonts w:ascii="Times New Roman" w:hAnsi="Times New Roman"/>
          <w:sz w:val="24"/>
          <w:szCs w:val="24"/>
          <w:lang w:eastAsia="lt-LT"/>
        </w:rPr>
        <w:lastRenderedPageBreak/>
        <w:t>spręsti susidariusias problemas, pagal galimybes atsižvelgia į tėvų (globėjų, rūpintojų) pageidavimus, su</w:t>
      </w:r>
      <w:r>
        <w:rPr>
          <w:rFonts w:ascii="Times New Roman" w:hAnsi="Times New Roman"/>
          <w:sz w:val="24"/>
          <w:szCs w:val="24"/>
          <w:lang w:eastAsia="lt-LT"/>
        </w:rPr>
        <w:t>sijusius su jų vaikų ugdymu</w:t>
      </w:r>
      <w:r w:rsidR="00EE0B9F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(si);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8769A7" w:rsidRDefault="008769A7" w:rsidP="00392B09">
      <w:pPr>
        <w:spacing w:after="0" w:line="360" w:lineRule="auto"/>
        <w:ind w:firstLine="750"/>
        <w:jc w:val="both"/>
        <w:rPr>
          <w:rFonts w:ascii="Times New Roman" w:hAnsi="Times New Roman"/>
          <w:sz w:val="24"/>
          <w:szCs w:val="24"/>
          <w:lang w:eastAsia="lt-LT"/>
        </w:rPr>
      </w:pPr>
      <w:r w:rsidRPr="004710F0">
        <w:rPr>
          <w:rFonts w:ascii="Times New Roman" w:hAnsi="Times New Roman"/>
          <w:sz w:val="24"/>
          <w:szCs w:val="24"/>
          <w:lang w:eastAsia="lt-LT"/>
        </w:rPr>
        <w:t>13.2</w:t>
      </w:r>
      <w:r>
        <w:rPr>
          <w:rFonts w:ascii="Times New Roman" w:hAnsi="Times New Roman"/>
          <w:sz w:val="24"/>
          <w:szCs w:val="24"/>
          <w:lang w:eastAsia="lt-LT"/>
        </w:rPr>
        <w:t>.i</w:t>
      </w:r>
      <w:r w:rsidRPr="00207568">
        <w:rPr>
          <w:rFonts w:ascii="Times New Roman" w:hAnsi="Times New Roman"/>
          <w:sz w:val="24"/>
          <w:szCs w:val="24"/>
          <w:lang w:eastAsia="lt-LT"/>
        </w:rPr>
        <w:t>ndividualū</w:t>
      </w:r>
      <w:r>
        <w:rPr>
          <w:rFonts w:ascii="Times New Roman" w:hAnsi="Times New Roman"/>
          <w:sz w:val="24"/>
          <w:szCs w:val="24"/>
          <w:lang w:eastAsia="lt-LT"/>
        </w:rPr>
        <w:t>s pokalbiai su pedagogais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 – iškilus problemoms, esant </w:t>
      </w:r>
      <w:r>
        <w:rPr>
          <w:rFonts w:ascii="Times New Roman" w:hAnsi="Times New Roman"/>
          <w:sz w:val="24"/>
          <w:szCs w:val="24"/>
          <w:lang w:eastAsia="lt-LT"/>
        </w:rPr>
        <w:t>poreikiui vaikų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 tėvai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(globėjai/rūpintojai</w:t>
      </w:r>
      <w:r w:rsidRPr="004B6587">
        <w:rPr>
          <w:rFonts w:ascii="Times New Roman" w:hAnsi="Times New Roman"/>
          <w:sz w:val="24"/>
          <w:szCs w:val="24"/>
        </w:rPr>
        <w:t>)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gali kreiptis į pedagogus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. Individualių susitikimų, </w:t>
      </w:r>
      <w:r>
        <w:rPr>
          <w:rFonts w:ascii="Times New Roman" w:hAnsi="Times New Roman"/>
          <w:sz w:val="24"/>
          <w:szCs w:val="24"/>
          <w:lang w:eastAsia="lt-LT"/>
        </w:rPr>
        <w:t>konsultacijų metu pedagogas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 supažindina </w:t>
      </w:r>
      <w:r>
        <w:rPr>
          <w:rFonts w:ascii="Times New Roman" w:hAnsi="Times New Roman"/>
          <w:sz w:val="24"/>
          <w:szCs w:val="24"/>
          <w:lang w:eastAsia="lt-LT"/>
        </w:rPr>
        <w:t>su vaiko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207568">
        <w:rPr>
          <w:rFonts w:ascii="Times New Roman" w:hAnsi="Times New Roman"/>
          <w:sz w:val="24"/>
          <w:szCs w:val="24"/>
          <w:lang w:eastAsia="lt-LT"/>
        </w:rPr>
        <w:t>ugdymo(si</w:t>
      </w:r>
      <w:proofErr w:type="spellEnd"/>
      <w:r w:rsidRPr="00207568">
        <w:rPr>
          <w:rFonts w:ascii="Times New Roman" w:hAnsi="Times New Roman"/>
          <w:sz w:val="24"/>
          <w:szCs w:val="24"/>
          <w:lang w:eastAsia="lt-LT"/>
        </w:rPr>
        <w:t>) pasiekimais, elgesio bei lankomumo problemomis. E</w:t>
      </w:r>
      <w:r>
        <w:rPr>
          <w:rFonts w:ascii="Times New Roman" w:hAnsi="Times New Roman"/>
          <w:sz w:val="24"/>
          <w:szCs w:val="24"/>
          <w:lang w:eastAsia="lt-LT"/>
        </w:rPr>
        <w:t>sant poreikiui, pedagogai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gali parodyti vaiko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 tėvams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(globėjams/rūpintojams</w:t>
      </w:r>
      <w:r w:rsidRPr="004B65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eastAsia="lt-LT"/>
        </w:rPr>
        <w:t xml:space="preserve"> jo </w:t>
      </w:r>
      <w:r w:rsidRPr="00207568">
        <w:rPr>
          <w:rFonts w:ascii="Times New Roman" w:hAnsi="Times New Roman"/>
          <w:sz w:val="24"/>
          <w:szCs w:val="24"/>
          <w:lang w:eastAsia="lt-LT"/>
        </w:rPr>
        <w:t>praty</w:t>
      </w:r>
      <w:r>
        <w:rPr>
          <w:rFonts w:ascii="Times New Roman" w:hAnsi="Times New Roman"/>
          <w:sz w:val="24"/>
          <w:szCs w:val="24"/>
          <w:lang w:eastAsia="lt-LT"/>
        </w:rPr>
        <w:t>bų sąsiuvinius bei kitus vaiko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 atliekamus darbus</w:t>
      </w:r>
      <w:r>
        <w:rPr>
          <w:rFonts w:ascii="Times New Roman" w:hAnsi="Times New Roman"/>
          <w:sz w:val="24"/>
          <w:szCs w:val="24"/>
          <w:lang w:eastAsia="lt-LT"/>
        </w:rPr>
        <w:t>;</w:t>
      </w:r>
    </w:p>
    <w:p w:rsidR="008769A7" w:rsidRDefault="008769A7" w:rsidP="00F61AA2">
      <w:pPr>
        <w:spacing w:after="0" w:line="360" w:lineRule="auto"/>
        <w:ind w:firstLine="75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</w:t>
      </w:r>
      <w:r w:rsidRPr="004710F0">
        <w:rPr>
          <w:rFonts w:ascii="Times New Roman" w:hAnsi="Times New Roman"/>
          <w:sz w:val="24"/>
          <w:szCs w:val="24"/>
          <w:lang w:val="pt-BR" w:eastAsia="lt-LT"/>
        </w:rPr>
        <w:t>3</w:t>
      </w:r>
      <w:r w:rsidRPr="00207568">
        <w:rPr>
          <w:rFonts w:ascii="Times New Roman" w:hAnsi="Times New Roman"/>
          <w:sz w:val="24"/>
          <w:szCs w:val="24"/>
          <w:lang w:eastAsia="lt-LT"/>
        </w:rPr>
        <w:t>.</w:t>
      </w:r>
      <w:r>
        <w:rPr>
          <w:rFonts w:ascii="Times New Roman" w:hAnsi="Times New Roman"/>
          <w:sz w:val="24"/>
          <w:szCs w:val="24"/>
          <w:lang w:eastAsia="lt-LT"/>
        </w:rPr>
        <w:t>3. i</w:t>
      </w:r>
      <w:r w:rsidRPr="00207568">
        <w:rPr>
          <w:rFonts w:ascii="Times New Roman" w:hAnsi="Times New Roman"/>
          <w:sz w:val="24"/>
          <w:szCs w:val="24"/>
          <w:lang w:eastAsia="lt-LT"/>
        </w:rPr>
        <w:t>nd</w:t>
      </w:r>
      <w:r>
        <w:rPr>
          <w:rFonts w:ascii="Times New Roman" w:hAnsi="Times New Roman"/>
          <w:sz w:val="24"/>
          <w:szCs w:val="24"/>
          <w:lang w:eastAsia="lt-LT"/>
        </w:rPr>
        <w:t xml:space="preserve">ividualūs pokalbiai su darželyje dirbančiu specialistu – logopedu. </w:t>
      </w:r>
      <w:r w:rsidRPr="00207568">
        <w:rPr>
          <w:rFonts w:ascii="Times New Roman" w:hAnsi="Times New Roman"/>
          <w:sz w:val="24"/>
          <w:szCs w:val="24"/>
          <w:lang w:eastAsia="lt-LT"/>
        </w:rPr>
        <w:t>Specialistų konsultacijos p</w:t>
      </w:r>
      <w:r>
        <w:rPr>
          <w:rFonts w:ascii="Times New Roman" w:hAnsi="Times New Roman"/>
          <w:sz w:val="24"/>
          <w:szCs w:val="24"/>
          <w:lang w:eastAsia="lt-LT"/>
        </w:rPr>
        <w:t>adeda spręsti specifines vaikų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207568">
        <w:rPr>
          <w:rFonts w:ascii="Times New Roman" w:hAnsi="Times New Roman"/>
          <w:sz w:val="24"/>
          <w:szCs w:val="24"/>
          <w:lang w:eastAsia="lt-LT"/>
        </w:rPr>
        <w:t>ugdymo(si</w:t>
      </w:r>
      <w:proofErr w:type="spellEnd"/>
      <w:r w:rsidRPr="00207568">
        <w:rPr>
          <w:rFonts w:ascii="Times New Roman" w:hAnsi="Times New Roman"/>
          <w:sz w:val="24"/>
          <w:szCs w:val="24"/>
          <w:lang w:eastAsia="lt-LT"/>
        </w:rPr>
        <w:t>) problemas</w:t>
      </w:r>
      <w:r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:rsidR="008769A7" w:rsidRPr="005131D3" w:rsidRDefault="008769A7" w:rsidP="00F61AA2">
      <w:pPr>
        <w:spacing w:after="0" w:line="360" w:lineRule="auto"/>
        <w:ind w:firstLine="75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8769A7" w:rsidRPr="00276E1F" w:rsidRDefault="008769A7" w:rsidP="00EF48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276E1F"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V. INFORMAVIMO IR ŠVIETIMO </w:t>
      </w: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ORGANIZAVIMO FORMOS</w:t>
      </w:r>
    </w:p>
    <w:p w:rsidR="008769A7" w:rsidRPr="004710F0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val="pt-BR" w:eastAsia="lt-LT"/>
        </w:rPr>
      </w:pP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4710F0">
        <w:rPr>
          <w:rFonts w:ascii="Times New Roman" w:hAnsi="Times New Roman"/>
          <w:color w:val="000000"/>
          <w:sz w:val="24"/>
          <w:szCs w:val="24"/>
          <w:lang w:val="pt-BR" w:eastAsia="lt-LT"/>
        </w:rPr>
        <w:t>14.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Galimos tėvų </w:t>
      </w:r>
      <w:r w:rsidRPr="004B6587">
        <w:rPr>
          <w:rFonts w:ascii="Times New Roman" w:hAnsi="Times New Roman"/>
          <w:sz w:val="24"/>
          <w:szCs w:val="24"/>
        </w:rPr>
        <w:t>(globėjų/rūpintojų)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informavimo ir švietimo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formos: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14.1.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projektinė veikla; 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14.2.šventiniai renginiai, įvairi ugdomoji veikla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14.3.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vaikų lankymas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namuose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14.4.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bendrų kūrybinių darbų vykdymas;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14.5.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tėvų susirinkimai;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14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  <w:r w:rsidRPr="004710F0">
        <w:rPr>
          <w:rFonts w:ascii="Times New Roman" w:hAnsi="Times New Roman"/>
          <w:color w:val="000000"/>
          <w:sz w:val="24"/>
          <w:szCs w:val="24"/>
          <w:lang w:val="pt-BR" w:eastAsia="lt-LT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pedagoginė konsultacija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, paskaitos, konferencijos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4710F0">
        <w:rPr>
          <w:rFonts w:ascii="Times New Roman" w:hAnsi="Times New Roman"/>
          <w:color w:val="000000"/>
          <w:sz w:val="24"/>
          <w:szCs w:val="24"/>
          <w:lang w:val="pt-BR" w:eastAsia="lt-LT"/>
        </w:rPr>
        <w:t>14.7.informacijos sklaida panaudojant elektronin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į foto rėmelį;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4710F0">
        <w:rPr>
          <w:rFonts w:ascii="Times New Roman" w:hAnsi="Times New Roman"/>
          <w:color w:val="000000"/>
          <w:sz w:val="24"/>
          <w:szCs w:val="24"/>
          <w:lang w:val="pt-BR" w:eastAsia="lt-LT"/>
        </w:rPr>
        <w:t>14.8.individualus pokalbis;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4710F0">
        <w:rPr>
          <w:rFonts w:ascii="Times New Roman" w:hAnsi="Times New Roman"/>
          <w:color w:val="000000"/>
          <w:sz w:val="24"/>
          <w:szCs w:val="24"/>
          <w:lang w:val="pt-BR" w:eastAsia="lt-LT"/>
        </w:rPr>
        <w:t>14.9.susirašinėjimas popieriniais laiškais;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4710F0">
        <w:rPr>
          <w:rFonts w:ascii="Times New Roman" w:hAnsi="Times New Roman"/>
          <w:color w:val="000000"/>
          <w:sz w:val="24"/>
          <w:szCs w:val="24"/>
          <w:lang w:eastAsia="lt-LT"/>
        </w:rPr>
        <w:t>14.10.susirašinėjimas elektroniniu paštu, telefoninėmis žinutėmis;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4710F0">
        <w:rPr>
          <w:rFonts w:ascii="Times New Roman" w:hAnsi="Times New Roman"/>
          <w:color w:val="000000"/>
          <w:sz w:val="24"/>
          <w:szCs w:val="24"/>
          <w:lang w:eastAsia="lt-LT"/>
        </w:rPr>
        <w:t xml:space="preserve">14.11.projektų,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šventinių renginių, ugdomųjų veiklų aprašai.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15.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Informacija, susijusi su ugdymo proceso organizavimu darželyje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tėvams </w:t>
      </w:r>
      <w:r>
        <w:rPr>
          <w:rFonts w:ascii="Times New Roman" w:hAnsi="Times New Roman"/>
          <w:sz w:val="24"/>
          <w:szCs w:val="24"/>
        </w:rPr>
        <w:t>(globėjams/rūpintojams</w:t>
      </w:r>
      <w:r w:rsidRPr="004B65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teikiama: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15.1.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spaudoje;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15.2.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informaciniuose stenduose (koridoriuose, grupėse);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15.3.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darželio internetinėje svetainėje;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15.4.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tėvų susirinkimų metu;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15.5.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atvirų durų dienomis;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15.6.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informaciniuose lankstinukuose;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15.7.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bendradarbiavimo sąsiuvinyje (logopedo </w:t>
      </w:r>
      <w:r w:rsidR="00EE0B9F">
        <w:rPr>
          <w:rFonts w:ascii="Times New Roman" w:hAnsi="Times New Roman"/>
          <w:color w:val="000000"/>
          <w:sz w:val="24"/>
          <w:szCs w:val="24"/>
          <w:lang w:eastAsia="lt-LT"/>
        </w:rPr>
        <w:t>veikla);</w:t>
      </w:r>
    </w:p>
    <w:p w:rsidR="00EE0B9F" w:rsidRPr="00883634" w:rsidRDefault="00EE0B9F" w:rsidP="00EF486B">
      <w:pPr>
        <w:spacing w:after="0" w:line="360" w:lineRule="auto"/>
        <w:ind w:firstLine="750"/>
        <w:jc w:val="both"/>
        <w:rPr>
          <w:rFonts w:ascii="Times New Roman" w:hAnsi="Times New Roman"/>
          <w:sz w:val="24"/>
          <w:szCs w:val="24"/>
          <w:lang w:eastAsia="lt-LT"/>
        </w:rPr>
      </w:pPr>
      <w:r w:rsidRPr="00883634">
        <w:rPr>
          <w:rFonts w:ascii="Times New Roman" w:hAnsi="Times New Roman"/>
          <w:sz w:val="24"/>
          <w:szCs w:val="24"/>
          <w:lang w:eastAsia="lt-LT"/>
        </w:rPr>
        <w:t>15.8.per socialinį tinklą „</w:t>
      </w:r>
      <w:proofErr w:type="spellStart"/>
      <w:r w:rsidRPr="00883634">
        <w:rPr>
          <w:rFonts w:ascii="Times New Roman" w:hAnsi="Times New Roman"/>
          <w:sz w:val="24"/>
          <w:szCs w:val="24"/>
          <w:lang w:eastAsia="lt-LT"/>
        </w:rPr>
        <w:t>Faceboo</w:t>
      </w:r>
      <w:bookmarkStart w:id="0" w:name="_GoBack"/>
      <w:bookmarkEnd w:id="0"/>
      <w:r w:rsidRPr="00883634">
        <w:rPr>
          <w:rFonts w:ascii="Times New Roman" w:hAnsi="Times New Roman"/>
          <w:sz w:val="24"/>
          <w:szCs w:val="24"/>
          <w:lang w:eastAsia="lt-LT"/>
        </w:rPr>
        <w:t>k</w:t>
      </w:r>
      <w:proofErr w:type="spellEnd"/>
      <w:r w:rsidRPr="00883634">
        <w:rPr>
          <w:rFonts w:ascii="Times New Roman" w:hAnsi="Times New Roman"/>
          <w:sz w:val="24"/>
          <w:szCs w:val="24"/>
          <w:lang w:eastAsia="lt-LT"/>
        </w:rPr>
        <w:t>“, per programą „Messenger“.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lastRenderedPageBreak/>
        <w:t>16.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Informacija, susijusi su darželio tarybos nutarimais, kai priimami sva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rbūs 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nutarimai (vaikų išleidimas į namus ir </w:t>
      </w:r>
      <w:proofErr w:type="spellStart"/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pan</w:t>
      </w:r>
      <w:proofErr w:type="spellEnd"/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.) teikiama grupių informaciniuose stenduose ir raštu tėvams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(globėjams/rūpintojams</w:t>
      </w:r>
      <w:r w:rsidRPr="004B6587">
        <w:rPr>
          <w:rFonts w:ascii="Times New Roman" w:hAnsi="Times New Roman"/>
          <w:sz w:val="24"/>
          <w:szCs w:val="24"/>
        </w:rPr>
        <w:t>)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, kuris registruojamas siunčiamųjų dokumentų registre.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17.Tėvams </w:t>
      </w:r>
      <w:r>
        <w:rPr>
          <w:rFonts w:ascii="Times New Roman" w:hAnsi="Times New Roman"/>
          <w:sz w:val="24"/>
          <w:szCs w:val="24"/>
        </w:rPr>
        <w:t>(globėjams/rūpintojams</w:t>
      </w:r>
      <w:r w:rsidRPr="004B65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šviečiamąją informaciją gali pateikti ir kitų institucijų atstovai (Raseinių pedagoginė psichologinė tarnyba, </w:t>
      </w:r>
      <w:r w:rsidRPr="00CF6A7D">
        <w:rPr>
          <w:rFonts w:ascii="Times New Roman" w:hAnsi="Times New Roman"/>
          <w:sz w:val="24"/>
          <w:szCs w:val="24"/>
          <w:lang w:eastAsia="lt-LT"/>
        </w:rPr>
        <w:t>Raseinių Marcelijaus Martinaičio viešosios bibliotekos Girkalnio filialas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), prieš tai informacijos turinį suderinę su darželio vadovu.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</w:t>
      </w:r>
      <w:r w:rsidRPr="004710F0">
        <w:rPr>
          <w:rFonts w:ascii="Times New Roman" w:hAnsi="Times New Roman"/>
          <w:color w:val="000000"/>
          <w:sz w:val="24"/>
          <w:szCs w:val="24"/>
          <w:lang w:val="pt-BR" w:eastAsia="lt-LT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Visais kitais atvejais informacija teikiama Lietuvos Respublikos įstatymuose nustatyta tvarka.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4710F0">
        <w:rPr>
          <w:rFonts w:ascii="Times New Roman" w:hAnsi="Times New Roman"/>
          <w:color w:val="000000"/>
          <w:sz w:val="24"/>
          <w:szCs w:val="24"/>
          <w:lang w:eastAsia="lt-LT"/>
        </w:rPr>
        <w:t xml:space="preserve">19.Pedagogai gali pasirinkti ir kitas tėvų </w:t>
      </w:r>
      <w:r>
        <w:rPr>
          <w:rFonts w:ascii="Times New Roman" w:hAnsi="Times New Roman"/>
          <w:sz w:val="24"/>
          <w:szCs w:val="24"/>
        </w:rPr>
        <w:t>(globėjų/rūpintojų</w:t>
      </w:r>
      <w:r w:rsidRPr="004B6587">
        <w:rPr>
          <w:rFonts w:ascii="Times New Roman" w:hAnsi="Times New Roman"/>
          <w:sz w:val="24"/>
          <w:szCs w:val="24"/>
        </w:rPr>
        <w:t>)</w:t>
      </w:r>
      <w:r w:rsidRPr="004710F0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informavimo ir švietimo forma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, jeigu jos neprieštarauja Lietuvos Respublikos teisės aktams.</w:t>
      </w:r>
    </w:p>
    <w:p w:rsidR="008769A7" w:rsidRPr="00B21186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8769A7" w:rsidRPr="00276E1F" w:rsidRDefault="008769A7" w:rsidP="00EF48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VI. BAIGIAMOSIOS</w:t>
      </w:r>
      <w:r w:rsidRPr="00276E1F"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 NUOSTATOS</w:t>
      </w: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8769A7" w:rsidRDefault="008769A7" w:rsidP="00EF486B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20.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Pedagogai, informuodami tėvus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(globėjus/rūpintojus</w:t>
      </w:r>
      <w:r w:rsidRPr="004B6587">
        <w:rPr>
          <w:rFonts w:ascii="Times New Roman" w:hAnsi="Times New Roman"/>
          <w:sz w:val="24"/>
          <w:szCs w:val="24"/>
        </w:rPr>
        <w:t>)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įvairiais klausimais, susijusiais su jų vaiku, turi teisę naudotis bet kuriomis ryšio priemonėmis, esančiomis darželyje.</w:t>
      </w:r>
    </w:p>
    <w:p w:rsidR="008769A7" w:rsidRDefault="008769A7" w:rsidP="00174755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4710F0">
        <w:rPr>
          <w:rFonts w:ascii="Times New Roman" w:hAnsi="Times New Roman"/>
          <w:color w:val="000000"/>
          <w:sz w:val="24"/>
          <w:szCs w:val="24"/>
          <w:lang w:eastAsia="lt-LT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1.Darželio tėvų </w:t>
      </w:r>
      <w:r>
        <w:rPr>
          <w:rFonts w:ascii="Times New Roman" w:hAnsi="Times New Roman"/>
          <w:sz w:val="24"/>
          <w:szCs w:val="24"/>
        </w:rPr>
        <w:t>(globėjų/rūpintojų</w:t>
      </w:r>
      <w:r w:rsidRPr="004B65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susirinkimų protokolavimas nėra privalomas. Protokolas pildomas, jeigu yra svarstomi ypač svarbūs klausimai (darželio įsijungimas į naujas iniciatyvas, darželio tarybos rinkimai ir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t-LT"/>
        </w:rPr>
        <w:t>pan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.). Vykstant bendram darželio tėvų susirinkimui privalomi dokumentai: dalyvių sąrašas, susirinkimo darbotvarkė, susirinkimo data. Pasibaigus susirinkimui pridedami pagal darbotvarkę pasisakiusiųjų pranešimai (popieriniai variantai, CD diskai ir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t-LT"/>
        </w:rPr>
        <w:t>pan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t-LT"/>
        </w:rPr>
        <w:t>.).</w:t>
      </w:r>
    </w:p>
    <w:p w:rsidR="008769A7" w:rsidRDefault="008769A7" w:rsidP="00174755">
      <w:pPr>
        <w:spacing w:after="0" w:line="36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4710F0">
        <w:rPr>
          <w:rFonts w:ascii="Times New Roman" w:hAnsi="Times New Roman"/>
          <w:color w:val="000000"/>
          <w:sz w:val="24"/>
          <w:szCs w:val="24"/>
          <w:lang w:eastAsia="lt-LT"/>
        </w:rPr>
        <w:t>22.</w:t>
      </w:r>
      <w:r w:rsidRPr="00174755"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>idavimus, pasiūlymus dėl vaikų</w:t>
      </w:r>
      <w:r w:rsidRPr="00174755">
        <w:rPr>
          <w:rFonts w:ascii="Times New Roman" w:hAnsi="Times New Roman"/>
          <w:sz w:val="24"/>
          <w:szCs w:val="24"/>
        </w:rPr>
        <w:t xml:space="preserve"> tėvų (globėjų/rūpintojų)</w:t>
      </w:r>
      <w:r>
        <w:rPr>
          <w:rFonts w:ascii="Times New Roman" w:hAnsi="Times New Roman"/>
          <w:sz w:val="24"/>
          <w:szCs w:val="24"/>
        </w:rPr>
        <w:t xml:space="preserve"> informavimo ar švietimo vaikų</w:t>
      </w:r>
      <w:r w:rsidRPr="00174755">
        <w:rPr>
          <w:rFonts w:ascii="Times New Roman" w:hAnsi="Times New Roman"/>
          <w:sz w:val="24"/>
          <w:szCs w:val="24"/>
        </w:rPr>
        <w:t xml:space="preserve"> tėvai (globėjai/rūpintojai) žodžiu </w:t>
      </w:r>
      <w:r>
        <w:rPr>
          <w:rFonts w:ascii="Times New Roman" w:hAnsi="Times New Roman"/>
          <w:sz w:val="24"/>
          <w:szCs w:val="24"/>
        </w:rPr>
        <w:t>ar raštu gali pareikšti darželio</w:t>
      </w:r>
      <w:r w:rsidRPr="00174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direktoriui, pedagogams, aptarti Darželio</w:t>
      </w:r>
      <w:r w:rsidRPr="00174755">
        <w:rPr>
          <w:rFonts w:ascii="Times New Roman" w:hAnsi="Times New Roman"/>
          <w:sz w:val="24"/>
          <w:szCs w:val="24"/>
        </w:rPr>
        <w:t xml:space="preserve"> taryboje. </w:t>
      </w:r>
    </w:p>
    <w:p w:rsidR="008769A7" w:rsidRPr="005131D3" w:rsidRDefault="008769A7" w:rsidP="005131D3">
      <w:pPr>
        <w:spacing w:after="0" w:line="360" w:lineRule="auto"/>
        <w:ind w:firstLine="75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23.</w:t>
      </w:r>
      <w:r w:rsidRPr="005131D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I</w:t>
      </w:r>
      <w:r w:rsidRPr="00276E1F">
        <w:rPr>
          <w:rFonts w:ascii="Times New Roman" w:hAnsi="Times New Roman"/>
          <w:color w:val="000000"/>
          <w:sz w:val="24"/>
          <w:szCs w:val="24"/>
          <w:lang w:eastAsia="lt-LT"/>
        </w:rPr>
        <w:t>nformuodami tėvus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(globėjus/rūpintojus</w:t>
      </w:r>
      <w:r w:rsidRPr="004B65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darželio administracija, specialistai, pedagogai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privalo laikytis bendrųjų etikos taisyklių, darželio etikos kodekso,</w:t>
      </w:r>
      <w:r w:rsidR="00EE0B9F">
        <w:rPr>
          <w:rFonts w:ascii="Times New Roman" w:hAnsi="Times New Roman"/>
          <w:sz w:val="24"/>
          <w:szCs w:val="24"/>
          <w:lang w:eastAsia="lt-LT"/>
        </w:rPr>
        <w:t xml:space="preserve"> darbo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 tv</w:t>
      </w:r>
      <w:r>
        <w:rPr>
          <w:rFonts w:ascii="Times New Roman" w:hAnsi="Times New Roman"/>
          <w:sz w:val="24"/>
          <w:szCs w:val="24"/>
          <w:lang w:eastAsia="lt-LT"/>
        </w:rPr>
        <w:t xml:space="preserve">arkos taisyklių, remtis darželio </w:t>
      </w:r>
      <w:r w:rsidRPr="00207568">
        <w:rPr>
          <w:rFonts w:ascii="Times New Roman" w:hAnsi="Times New Roman"/>
          <w:sz w:val="24"/>
          <w:szCs w:val="24"/>
          <w:lang w:eastAsia="lt-LT"/>
        </w:rPr>
        <w:t xml:space="preserve">nuostatomis ir reikalavimais. </w:t>
      </w:r>
    </w:p>
    <w:p w:rsidR="008769A7" w:rsidRPr="00276E1F" w:rsidRDefault="008769A7" w:rsidP="00EF486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8769A7" w:rsidRPr="00276E1F" w:rsidRDefault="008769A7" w:rsidP="00EF486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8769A7" w:rsidRDefault="008769A7" w:rsidP="00EF486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8769A7" w:rsidRPr="00A911E1" w:rsidRDefault="008769A7" w:rsidP="00450D4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________________________</w:t>
      </w:r>
    </w:p>
    <w:sectPr w:rsidR="008769A7" w:rsidRPr="00A911E1" w:rsidSect="00EF486B">
      <w:pgSz w:w="11906" w:h="16838" w:code="9"/>
      <w:pgMar w:top="1134" w:right="567" w:bottom="1134" w:left="170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EC2"/>
    <w:multiLevelType w:val="multilevel"/>
    <w:tmpl w:val="19E82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8A41EF"/>
    <w:multiLevelType w:val="multilevel"/>
    <w:tmpl w:val="148C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61311C"/>
    <w:multiLevelType w:val="multilevel"/>
    <w:tmpl w:val="8452A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583F74"/>
    <w:multiLevelType w:val="multilevel"/>
    <w:tmpl w:val="F7E6BF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3338C3"/>
    <w:multiLevelType w:val="multilevel"/>
    <w:tmpl w:val="8E04A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BC13BE"/>
    <w:multiLevelType w:val="multilevel"/>
    <w:tmpl w:val="1F7E8B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2E5E42"/>
    <w:multiLevelType w:val="multilevel"/>
    <w:tmpl w:val="C3925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CD1F17"/>
    <w:multiLevelType w:val="multilevel"/>
    <w:tmpl w:val="EEF852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E37C32"/>
    <w:multiLevelType w:val="multilevel"/>
    <w:tmpl w:val="19E82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4944C1"/>
    <w:multiLevelType w:val="multilevel"/>
    <w:tmpl w:val="A31E6828"/>
    <w:lvl w:ilvl="0">
      <w:start w:val="6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  <w:rPr>
        <w:rFonts w:cs="Times New Roman"/>
      </w:rPr>
    </w:lvl>
  </w:abstractNum>
  <w:abstractNum w:abstractNumId="10">
    <w:nsid w:val="3B2A0A7E"/>
    <w:multiLevelType w:val="multilevel"/>
    <w:tmpl w:val="900246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A34A93"/>
    <w:multiLevelType w:val="hybridMultilevel"/>
    <w:tmpl w:val="A7AAA4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B55A85"/>
    <w:multiLevelType w:val="multilevel"/>
    <w:tmpl w:val="EC984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27B44"/>
    <w:multiLevelType w:val="multilevel"/>
    <w:tmpl w:val="42448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6A2686"/>
    <w:multiLevelType w:val="multilevel"/>
    <w:tmpl w:val="3E7C6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FA5BC4"/>
    <w:multiLevelType w:val="multilevel"/>
    <w:tmpl w:val="585A0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8C58A0"/>
    <w:multiLevelType w:val="multilevel"/>
    <w:tmpl w:val="715A2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A532AC"/>
    <w:multiLevelType w:val="multilevel"/>
    <w:tmpl w:val="585A0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EC50CB"/>
    <w:multiLevelType w:val="multilevel"/>
    <w:tmpl w:val="8206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2128BC"/>
    <w:multiLevelType w:val="multilevel"/>
    <w:tmpl w:val="E6EA60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A8C2249"/>
    <w:multiLevelType w:val="multilevel"/>
    <w:tmpl w:val="E41A6E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0"/>
  </w:num>
  <w:num w:numId="5">
    <w:abstractNumId w:val="2"/>
  </w:num>
  <w:num w:numId="6">
    <w:abstractNumId w:val="14"/>
  </w:num>
  <w:num w:numId="7">
    <w:abstractNumId w:val="20"/>
  </w:num>
  <w:num w:numId="8">
    <w:abstractNumId w:val="19"/>
  </w:num>
  <w:num w:numId="9">
    <w:abstractNumId w:val="10"/>
  </w:num>
  <w:num w:numId="10">
    <w:abstractNumId w:val="11"/>
  </w:num>
  <w:num w:numId="11">
    <w:abstractNumId w:val="18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  <w:num w:numId="16">
    <w:abstractNumId w:val="9"/>
  </w:num>
  <w:num w:numId="17">
    <w:abstractNumId w:val="5"/>
  </w:num>
  <w:num w:numId="18">
    <w:abstractNumId w:val="3"/>
  </w:num>
  <w:num w:numId="19">
    <w:abstractNumId w:val="7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9B2"/>
    <w:rsid w:val="00093E5E"/>
    <w:rsid w:val="000E5D11"/>
    <w:rsid w:val="000E6F6C"/>
    <w:rsid w:val="000F2BB4"/>
    <w:rsid w:val="00121722"/>
    <w:rsid w:val="0013772E"/>
    <w:rsid w:val="001503D5"/>
    <w:rsid w:val="0015095F"/>
    <w:rsid w:val="001612CD"/>
    <w:rsid w:val="00174755"/>
    <w:rsid w:val="001F4334"/>
    <w:rsid w:val="00207568"/>
    <w:rsid w:val="002333A7"/>
    <w:rsid w:val="00247107"/>
    <w:rsid w:val="00276E1F"/>
    <w:rsid w:val="002B76E2"/>
    <w:rsid w:val="002C60A3"/>
    <w:rsid w:val="002E186D"/>
    <w:rsid w:val="002E27D0"/>
    <w:rsid w:val="002E3FAA"/>
    <w:rsid w:val="003147CD"/>
    <w:rsid w:val="00321943"/>
    <w:rsid w:val="00334804"/>
    <w:rsid w:val="0036696F"/>
    <w:rsid w:val="00371042"/>
    <w:rsid w:val="00374652"/>
    <w:rsid w:val="003769C4"/>
    <w:rsid w:val="00392B09"/>
    <w:rsid w:val="003C199B"/>
    <w:rsid w:val="003F6049"/>
    <w:rsid w:val="00407C9A"/>
    <w:rsid w:val="00450D40"/>
    <w:rsid w:val="004710F0"/>
    <w:rsid w:val="004B6587"/>
    <w:rsid w:val="005131D3"/>
    <w:rsid w:val="00555F3C"/>
    <w:rsid w:val="005849DC"/>
    <w:rsid w:val="005F51D4"/>
    <w:rsid w:val="0061458D"/>
    <w:rsid w:val="0063205E"/>
    <w:rsid w:val="006E7CB7"/>
    <w:rsid w:val="00712210"/>
    <w:rsid w:val="0074728D"/>
    <w:rsid w:val="007962BE"/>
    <w:rsid w:val="007F1D9E"/>
    <w:rsid w:val="0082387F"/>
    <w:rsid w:val="00835EFE"/>
    <w:rsid w:val="008479B2"/>
    <w:rsid w:val="008634C2"/>
    <w:rsid w:val="008769A7"/>
    <w:rsid w:val="00883634"/>
    <w:rsid w:val="008C12E5"/>
    <w:rsid w:val="008F0AE7"/>
    <w:rsid w:val="008F770D"/>
    <w:rsid w:val="00921065"/>
    <w:rsid w:val="00931EFF"/>
    <w:rsid w:val="00961062"/>
    <w:rsid w:val="009720AC"/>
    <w:rsid w:val="009E0627"/>
    <w:rsid w:val="009E4877"/>
    <w:rsid w:val="00A044E9"/>
    <w:rsid w:val="00A40D9F"/>
    <w:rsid w:val="00A9028B"/>
    <w:rsid w:val="00A911E1"/>
    <w:rsid w:val="00AD21D8"/>
    <w:rsid w:val="00AD7203"/>
    <w:rsid w:val="00B21186"/>
    <w:rsid w:val="00B512AB"/>
    <w:rsid w:val="00B93030"/>
    <w:rsid w:val="00BD6E89"/>
    <w:rsid w:val="00C41F1C"/>
    <w:rsid w:val="00C65A29"/>
    <w:rsid w:val="00C71286"/>
    <w:rsid w:val="00C747D4"/>
    <w:rsid w:val="00CF1CF5"/>
    <w:rsid w:val="00CF6A7D"/>
    <w:rsid w:val="00D77491"/>
    <w:rsid w:val="00D97E03"/>
    <w:rsid w:val="00DA73B9"/>
    <w:rsid w:val="00E12134"/>
    <w:rsid w:val="00E902B2"/>
    <w:rsid w:val="00EB6501"/>
    <w:rsid w:val="00EE0B9F"/>
    <w:rsid w:val="00EF486B"/>
    <w:rsid w:val="00F036D2"/>
    <w:rsid w:val="00F21E9B"/>
    <w:rsid w:val="00F30E78"/>
    <w:rsid w:val="00F424C9"/>
    <w:rsid w:val="00F54910"/>
    <w:rsid w:val="00F619D8"/>
    <w:rsid w:val="00F61AA2"/>
    <w:rsid w:val="00FB3B28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36D2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rsid w:val="00847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uiPriority w:val="99"/>
    <w:rsid w:val="008479B2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47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4680</Words>
  <Characters>2669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PC</cp:lastModifiedBy>
  <cp:revision>64</cp:revision>
  <cp:lastPrinted>2017-04-14T09:43:00Z</cp:lastPrinted>
  <dcterms:created xsi:type="dcterms:W3CDTF">2014-06-20T16:52:00Z</dcterms:created>
  <dcterms:modified xsi:type="dcterms:W3CDTF">2017-04-14T09:43:00Z</dcterms:modified>
</cp:coreProperties>
</file>