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E2" w:rsidRPr="007F3EE3" w:rsidRDefault="008448E2" w:rsidP="001F3FF4">
      <w:pPr>
        <w:spacing w:after="0" w:line="360" w:lineRule="auto"/>
        <w:ind w:left="5184" w:firstLine="1296"/>
        <w:rPr>
          <w:rFonts w:ascii="Times New Roman" w:hAnsi="Times New Roman"/>
          <w:sz w:val="24"/>
          <w:szCs w:val="24"/>
          <w:lang w:eastAsia="lt-LT"/>
        </w:rPr>
      </w:pPr>
      <w:r w:rsidRPr="007F3EE3">
        <w:rPr>
          <w:rFonts w:ascii="Times New Roman" w:hAnsi="Times New Roman"/>
          <w:sz w:val="24"/>
          <w:szCs w:val="24"/>
          <w:lang w:eastAsia="lt-LT"/>
        </w:rPr>
        <w:t xml:space="preserve">PATVIRTINTA </w:t>
      </w:r>
    </w:p>
    <w:p w:rsidR="008448E2" w:rsidRDefault="008448E2" w:rsidP="001F3FF4">
      <w:pPr>
        <w:spacing w:after="0" w:line="360" w:lineRule="auto"/>
        <w:ind w:left="5184" w:firstLine="1296"/>
        <w:rPr>
          <w:rFonts w:ascii="Times New Roman" w:hAnsi="Times New Roman"/>
          <w:sz w:val="24"/>
          <w:szCs w:val="24"/>
          <w:lang w:eastAsia="lt-LT"/>
        </w:rPr>
      </w:pPr>
      <w:r w:rsidRPr="007F3EE3">
        <w:rPr>
          <w:rFonts w:ascii="Times New Roman" w:hAnsi="Times New Roman"/>
          <w:sz w:val="24"/>
          <w:szCs w:val="24"/>
          <w:lang w:eastAsia="lt-LT"/>
        </w:rPr>
        <w:t xml:space="preserve">Raseinių r. Girkalnio </w:t>
      </w:r>
    </w:p>
    <w:p w:rsidR="008448E2" w:rsidRDefault="008448E2" w:rsidP="001F3FF4">
      <w:pPr>
        <w:spacing w:after="0" w:line="360" w:lineRule="auto"/>
        <w:ind w:left="5184" w:firstLine="1296"/>
        <w:rPr>
          <w:rFonts w:ascii="Times New Roman" w:hAnsi="Times New Roman"/>
          <w:sz w:val="24"/>
          <w:szCs w:val="24"/>
        </w:rPr>
      </w:pPr>
      <w:r>
        <w:rPr>
          <w:rFonts w:ascii="Times New Roman" w:hAnsi="Times New Roman"/>
          <w:sz w:val="24"/>
          <w:szCs w:val="24"/>
          <w:lang w:eastAsia="lt-LT"/>
        </w:rPr>
        <w:t>d</w:t>
      </w:r>
      <w:r w:rsidRPr="007F3EE3">
        <w:rPr>
          <w:rFonts w:ascii="Times New Roman" w:hAnsi="Times New Roman"/>
          <w:sz w:val="24"/>
          <w:szCs w:val="24"/>
          <w:lang w:eastAsia="lt-LT"/>
        </w:rPr>
        <w:t>arželio</w:t>
      </w:r>
      <w:r>
        <w:rPr>
          <w:rFonts w:ascii="Times New Roman" w:hAnsi="Times New Roman"/>
          <w:sz w:val="24"/>
          <w:szCs w:val="24"/>
          <w:lang w:eastAsia="lt-LT"/>
        </w:rPr>
        <w:t xml:space="preserve"> </w:t>
      </w:r>
      <w:r w:rsidRPr="007F3EE3">
        <w:rPr>
          <w:rFonts w:ascii="Times New Roman" w:hAnsi="Times New Roman"/>
          <w:sz w:val="24"/>
          <w:szCs w:val="24"/>
        </w:rPr>
        <w:t xml:space="preserve">direktoriaus </w:t>
      </w:r>
    </w:p>
    <w:p w:rsidR="008448E2" w:rsidRPr="007F3EE3" w:rsidRDefault="008448E2" w:rsidP="001F3FF4">
      <w:pPr>
        <w:spacing w:after="0" w:line="360" w:lineRule="auto"/>
        <w:ind w:left="5184" w:firstLine="1296"/>
        <w:rPr>
          <w:rFonts w:ascii="Times New Roman" w:hAnsi="Times New Roman"/>
          <w:sz w:val="24"/>
          <w:szCs w:val="24"/>
          <w:lang w:eastAsia="lt-LT"/>
        </w:rPr>
      </w:pPr>
      <w:r>
        <w:rPr>
          <w:rFonts w:ascii="Times New Roman" w:hAnsi="Times New Roman"/>
          <w:sz w:val="24"/>
          <w:szCs w:val="24"/>
        </w:rPr>
        <w:t>2016 m. gegužės 25</w:t>
      </w:r>
      <w:r w:rsidRPr="007F3EE3">
        <w:rPr>
          <w:rFonts w:ascii="Times New Roman" w:hAnsi="Times New Roman"/>
          <w:sz w:val="24"/>
          <w:szCs w:val="24"/>
        </w:rPr>
        <w:t xml:space="preserve"> d.</w:t>
      </w:r>
    </w:p>
    <w:p w:rsidR="008448E2" w:rsidRPr="007F3EE3" w:rsidRDefault="008448E2" w:rsidP="001F3FF4">
      <w:pPr>
        <w:spacing w:after="0" w:line="360" w:lineRule="auto"/>
        <w:ind w:left="5184" w:firstLine="1296"/>
        <w:rPr>
          <w:rFonts w:ascii="Times New Roman" w:hAnsi="Times New Roman"/>
          <w:sz w:val="24"/>
          <w:szCs w:val="24"/>
        </w:rPr>
      </w:pPr>
      <w:r>
        <w:rPr>
          <w:rFonts w:ascii="Times New Roman" w:hAnsi="Times New Roman"/>
          <w:sz w:val="24"/>
          <w:szCs w:val="24"/>
          <w:lang w:eastAsia="lt-LT"/>
        </w:rPr>
        <w:t>įsakymu Nr. V-42</w:t>
      </w:r>
    </w:p>
    <w:p w:rsidR="008448E2" w:rsidRDefault="008448E2" w:rsidP="00BA3BB7">
      <w:pPr>
        <w:tabs>
          <w:tab w:val="left" w:pos="2448"/>
        </w:tabs>
        <w:spacing w:after="0" w:line="360" w:lineRule="auto"/>
        <w:rPr>
          <w:rFonts w:ascii="Times New Roman" w:hAnsi="Times New Roman"/>
          <w:color w:val="000000"/>
          <w:sz w:val="24"/>
          <w:szCs w:val="24"/>
          <w:lang w:eastAsia="lt-LT"/>
        </w:rPr>
      </w:pPr>
      <w:r>
        <w:rPr>
          <w:rFonts w:ascii="Times New Roman" w:hAnsi="Times New Roman"/>
          <w:color w:val="000000"/>
          <w:sz w:val="24"/>
          <w:szCs w:val="24"/>
          <w:lang w:eastAsia="lt-LT"/>
        </w:rPr>
        <w:tab/>
      </w:r>
    </w:p>
    <w:p w:rsidR="008448E2" w:rsidRPr="007F3EE3" w:rsidRDefault="008448E2" w:rsidP="00BA3BB7">
      <w:pPr>
        <w:tabs>
          <w:tab w:val="left" w:pos="2448"/>
        </w:tabs>
        <w:spacing w:after="0" w:line="360" w:lineRule="auto"/>
        <w:rPr>
          <w:rFonts w:ascii="Times New Roman" w:hAnsi="Times New Roman"/>
          <w:color w:val="000000"/>
          <w:sz w:val="24"/>
          <w:szCs w:val="24"/>
          <w:lang w:eastAsia="lt-LT"/>
        </w:rPr>
      </w:pPr>
    </w:p>
    <w:p w:rsidR="008448E2" w:rsidRPr="007F3EE3" w:rsidRDefault="008448E2" w:rsidP="001F3FF4">
      <w:pPr>
        <w:spacing w:after="0" w:line="360" w:lineRule="auto"/>
        <w:jc w:val="center"/>
        <w:rPr>
          <w:rFonts w:ascii="Times New Roman" w:hAnsi="Times New Roman"/>
          <w:color w:val="000000"/>
          <w:sz w:val="24"/>
          <w:szCs w:val="24"/>
          <w:lang w:eastAsia="lt-LT"/>
        </w:rPr>
      </w:pPr>
      <w:r w:rsidRPr="007F3EE3">
        <w:rPr>
          <w:rFonts w:ascii="Times New Roman" w:hAnsi="Times New Roman"/>
          <w:b/>
          <w:bCs/>
          <w:color w:val="000000"/>
          <w:sz w:val="24"/>
          <w:szCs w:val="24"/>
          <w:lang w:eastAsia="lt-LT"/>
        </w:rPr>
        <w:t xml:space="preserve">DARBUOTOJŲ VEIKLOS VERTINIMO, ĮSIVERTINIMO IR KVALIFIKACIJOS TOBULINIMO  </w:t>
      </w:r>
      <w:r>
        <w:rPr>
          <w:rFonts w:ascii="Times New Roman" w:hAnsi="Times New Roman"/>
          <w:b/>
          <w:bCs/>
          <w:color w:val="000000"/>
          <w:sz w:val="24"/>
          <w:szCs w:val="24"/>
          <w:lang w:eastAsia="lt-LT"/>
        </w:rPr>
        <w:t>APRAŠAS</w:t>
      </w:r>
      <w:r w:rsidRPr="007F3EE3">
        <w:rPr>
          <w:rFonts w:ascii="Times New Roman" w:hAnsi="Times New Roman"/>
          <w:color w:val="000000"/>
          <w:sz w:val="24"/>
          <w:szCs w:val="24"/>
          <w:lang w:eastAsia="lt-LT"/>
        </w:rPr>
        <w:t xml:space="preserve"> </w:t>
      </w:r>
    </w:p>
    <w:p w:rsidR="008448E2" w:rsidRPr="007F3EE3" w:rsidRDefault="008448E2" w:rsidP="00EF486B">
      <w:pPr>
        <w:spacing w:after="0" w:line="360" w:lineRule="auto"/>
        <w:rPr>
          <w:rFonts w:ascii="Times New Roman" w:hAnsi="Times New Roman"/>
          <w:color w:val="000000"/>
          <w:sz w:val="24"/>
          <w:szCs w:val="24"/>
          <w:lang w:eastAsia="lt-LT"/>
        </w:rPr>
      </w:pPr>
    </w:p>
    <w:p w:rsidR="008448E2" w:rsidRPr="007F3EE3" w:rsidRDefault="008448E2" w:rsidP="00EF486B">
      <w:pPr>
        <w:spacing w:after="0" w:line="360" w:lineRule="auto"/>
        <w:jc w:val="center"/>
        <w:rPr>
          <w:rFonts w:ascii="Times New Roman" w:hAnsi="Times New Roman"/>
          <w:b/>
          <w:color w:val="000000"/>
          <w:sz w:val="24"/>
          <w:szCs w:val="24"/>
          <w:lang w:eastAsia="lt-LT"/>
        </w:rPr>
      </w:pPr>
      <w:r w:rsidRPr="007F3EE3">
        <w:rPr>
          <w:rFonts w:ascii="Times New Roman" w:hAnsi="Times New Roman"/>
          <w:b/>
          <w:color w:val="000000"/>
          <w:sz w:val="24"/>
          <w:szCs w:val="24"/>
          <w:lang w:eastAsia="lt-LT"/>
        </w:rPr>
        <w:t>I. BENDROSIOS NUOSTATOS</w:t>
      </w:r>
    </w:p>
    <w:p w:rsidR="008448E2" w:rsidRPr="007F3EE3" w:rsidRDefault="008448E2" w:rsidP="00EF486B">
      <w:pPr>
        <w:spacing w:after="0" w:line="360" w:lineRule="auto"/>
        <w:rPr>
          <w:rFonts w:ascii="Times New Roman" w:hAnsi="Times New Roman"/>
          <w:color w:val="000000"/>
          <w:sz w:val="24"/>
          <w:szCs w:val="24"/>
          <w:lang w:eastAsia="lt-LT"/>
        </w:rPr>
      </w:pPr>
      <w:r w:rsidRPr="007F3EE3">
        <w:rPr>
          <w:rFonts w:ascii="Times New Roman" w:hAnsi="Times New Roman"/>
          <w:color w:val="000000"/>
          <w:sz w:val="24"/>
          <w:szCs w:val="24"/>
          <w:lang w:eastAsia="lt-LT"/>
        </w:rPr>
        <w:t xml:space="preserve"> </w:t>
      </w:r>
    </w:p>
    <w:p w:rsidR="008448E2" w:rsidRPr="007F3EE3" w:rsidRDefault="008448E2" w:rsidP="00EF486B">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w:t>
      </w:r>
      <w:r w:rsidRPr="007F3EE3">
        <w:rPr>
          <w:rFonts w:ascii="Times New Roman" w:hAnsi="Times New Roman"/>
          <w:color w:val="000000"/>
          <w:sz w:val="24"/>
          <w:szCs w:val="24"/>
          <w:lang w:eastAsia="lt-LT"/>
        </w:rPr>
        <w:t xml:space="preserve"> Raseinių r. Girkalnio darželio </w:t>
      </w:r>
      <w:r>
        <w:rPr>
          <w:rFonts w:ascii="Times New Roman" w:hAnsi="Times New Roman"/>
          <w:color w:val="000000"/>
          <w:sz w:val="24"/>
          <w:szCs w:val="24"/>
          <w:lang w:eastAsia="lt-LT"/>
        </w:rPr>
        <w:t xml:space="preserve">darbuotojų veiklos vertinimo, įsivertinimo ir kvalifikacijos tobulinimo aprašas </w:t>
      </w:r>
      <w:r w:rsidRPr="007F3EE3">
        <w:rPr>
          <w:rFonts w:ascii="Times New Roman" w:hAnsi="Times New Roman"/>
          <w:color w:val="000000"/>
          <w:sz w:val="24"/>
          <w:szCs w:val="24"/>
          <w:lang w:eastAsia="lt-LT"/>
        </w:rPr>
        <w:t xml:space="preserve">reglamentuoja Raseinių r. Girkalnio darželio (toliau – darželis) darbuotojų veiklos vertinimo, įsivertinimo ir kvalifikacijos tobulinimo turinį, formas, būdus ir sistemingumą. </w:t>
      </w:r>
    </w:p>
    <w:p w:rsidR="008448E2" w:rsidRPr="007F3EE3" w:rsidRDefault="008448E2" w:rsidP="00EF486B">
      <w:pPr>
        <w:spacing w:after="0" w:line="360" w:lineRule="auto"/>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 xml:space="preserve"> </w:t>
      </w:r>
    </w:p>
    <w:p w:rsidR="008448E2" w:rsidRPr="007F3EE3" w:rsidRDefault="008448E2" w:rsidP="00EF486B">
      <w:pPr>
        <w:spacing w:after="0" w:line="360" w:lineRule="auto"/>
        <w:jc w:val="center"/>
        <w:rPr>
          <w:rFonts w:ascii="Times New Roman" w:hAnsi="Times New Roman"/>
          <w:b/>
          <w:color w:val="000000"/>
          <w:sz w:val="24"/>
          <w:szCs w:val="24"/>
          <w:lang w:eastAsia="lt-LT"/>
        </w:rPr>
      </w:pPr>
      <w:r w:rsidRPr="007F3EE3">
        <w:rPr>
          <w:rFonts w:ascii="Times New Roman" w:hAnsi="Times New Roman"/>
          <w:b/>
          <w:color w:val="000000"/>
          <w:sz w:val="24"/>
          <w:szCs w:val="24"/>
          <w:lang w:eastAsia="lt-LT"/>
        </w:rPr>
        <w:t>II. TIKSLAI IR UŽDAVINIAI</w:t>
      </w:r>
    </w:p>
    <w:p w:rsidR="008448E2" w:rsidRPr="007F3EE3" w:rsidRDefault="008448E2" w:rsidP="00EF486B">
      <w:pPr>
        <w:spacing w:after="0" w:line="360" w:lineRule="auto"/>
        <w:rPr>
          <w:rFonts w:ascii="Times New Roman" w:hAnsi="Times New Roman"/>
          <w:color w:val="000000"/>
          <w:sz w:val="24"/>
          <w:szCs w:val="24"/>
          <w:lang w:eastAsia="lt-LT"/>
        </w:rPr>
      </w:pPr>
      <w:r w:rsidRPr="007F3EE3">
        <w:rPr>
          <w:rFonts w:ascii="Times New Roman" w:hAnsi="Times New Roman"/>
          <w:color w:val="000000"/>
          <w:sz w:val="24"/>
          <w:szCs w:val="24"/>
          <w:lang w:eastAsia="lt-LT"/>
        </w:rPr>
        <w:t xml:space="preserve"> </w:t>
      </w:r>
    </w:p>
    <w:p w:rsidR="008448E2" w:rsidRPr="007F3EE3" w:rsidRDefault="008448E2" w:rsidP="00EF486B">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2.Tikslas - s</w:t>
      </w:r>
      <w:r w:rsidRPr="007F3EE3">
        <w:rPr>
          <w:rFonts w:ascii="Times New Roman" w:hAnsi="Times New Roman"/>
          <w:color w:val="000000"/>
          <w:sz w:val="24"/>
          <w:szCs w:val="24"/>
          <w:lang w:eastAsia="lt-LT"/>
        </w:rPr>
        <w:t xml:space="preserve">ukurti planingą darbuotojų veiklos vertinimo, įsivertinimo ir kvalifikacijos tobulinimo  sistemą darželyje. </w:t>
      </w:r>
    </w:p>
    <w:p w:rsidR="008448E2" w:rsidRPr="007F3EE3" w:rsidRDefault="008448E2" w:rsidP="004B6587">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3.Uždaviniai:</w:t>
      </w:r>
    </w:p>
    <w:p w:rsidR="008448E2" w:rsidRPr="007F3EE3" w:rsidRDefault="008448E2" w:rsidP="004B6587">
      <w:pPr>
        <w:spacing w:after="0" w:line="360" w:lineRule="auto"/>
        <w:ind w:firstLine="750"/>
        <w:jc w:val="both"/>
        <w:rPr>
          <w:rFonts w:ascii="Times New Roman" w:hAnsi="Times New Roman"/>
          <w:sz w:val="24"/>
          <w:szCs w:val="24"/>
        </w:rPr>
      </w:pPr>
      <w:r w:rsidRPr="007F3EE3">
        <w:rPr>
          <w:rFonts w:ascii="Times New Roman" w:hAnsi="Times New Roman"/>
          <w:color w:val="000000"/>
          <w:sz w:val="24"/>
          <w:szCs w:val="24"/>
          <w:lang w:eastAsia="lt-LT"/>
        </w:rPr>
        <w:t>3.1.</w:t>
      </w:r>
      <w:r w:rsidRPr="007F3EE3">
        <w:rPr>
          <w:rFonts w:ascii="Times New Roman" w:hAnsi="Times New Roman"/>
          <w:sz w:val="24"/>
          <w:szCs w:val="24"/>
        </w:rPr>
        <w:t>sistemingai plėtoti darželio darbuotojų veiklos vertinimo ir įsivertinimo procesus darželyje;</w:t>
      </w:r>
    </w:p>
    <w:p w:rsidR="008448E2" w:rsidRPr="007F3EE3" w:rsidRDefault="008448E2" w:rsidP="004B6587">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sz w:val="24"/>
          <w:szCs w:val="24"/>
        </w:rPr>
        <w:t xml:space="preserve">3.2. sistemingai plėtoti pedagoginį, psichologinį, atitinkantį darbuotojo darbo pobūdį švietimą. </w:t>
      </w:r>
    </w:p>
    <w:p w:rsidR="008448E2" w:rsidRPr="007F3EE3" w:rsidRDefault="008448E2" w:rsidP="00EF486B">
      <w:pPr>
        <w:spacing w:after="0" w:line="360" w:lineRule="auto"/>
        <w:rPr>
          <w:rFonts w:ascii="Times New Roman" w:hAnsi="Times New Roman"/>
          <w:color w:val="000000"/>
          <w:sz w:val="24"/>
          <w:szCs w:val="24"/>
          <w:lang w:eastAsia="lt-LT"/>
        </w:rPr>
      </w:pPr>
    </w:p>
    <w:p w:rsidR="008448E2" w:rsidRPr="007F3EE3" w:rsidRDefault="008448E2" w:rsidP="00EF486B">
      <w:pPr>
        <w:spacing w:after="0" w:line="360" w:lineRule="auto"/>
        <w:jc w:val="center"/>
        <w:rPr>
          <w:rFonts w:ascii="Times New Roman" w:hAnsi="Times New Roman"/>
          <w:b/>
          <w:color w:val="000000"/>
          <w:sz w:val="24"/>
          <w:szCs w:val="24"/>
          <w:lang w:eastAsia="lt-LT"/>
        </w:rPr>
      </w:pPr>
      <w:r w:rsidRPr="007F3EE3">
        <w:rPr>
          <w:rFonts w:ascii="Times New Roman" w:hAnsi="Times New Roman"/>
          <w:b/>
          <w:color w:val="000000"/>
          <w:sz w:val="24"/>
          <w:szCs w:val="24"/>
          <w:lang w:eastAsia="lt-LT"/>
        </w:rPr>
        <w:t>III. PRINCIPAI</w:t>
      </w:r>
    </w:p>
    <w:p w:rsidR="008448E2" w:rsidRPr="007F3EE3" w:rsidRDefault="008448E2" w:rsidP="00EF486B">
      <w:pPr>
        <w:spacing w:after="0" w:line="360" w:lineRule="auto"/>
        <w:rPr>
          <w:rFonts w:ascii="Times New Roman" w:hAnsi="Times New Roman"/>
          <w:color w:val="000000"/>
          <w:sz w:val="24"/>
          <w:szCs w:val="24"/>
          <w:lang w:eastAsia="lt-LT"/>
        </w:rPr>
      </w:pPr>
      <w:r w:rsidRPr="007F3EE3">
        <w:rPr>
          <w:rFonts w:ascii="Times New Roman" w:hAnsi="Times New Roman"/>
          <w:color w:val="000000"/>
          <w:sz w:val="24"/>
          <w:szCs w:val="24"/>
          <w:lang w:eastAsia="lt-LT"/>
        </w:rPr>
        <w:t xml:space="preserve"> </w:t>
      </w:r>
    </w:p>
    <w:p w:rsidR="008448E2" w:rsidRPr="007F3EE3" w:rsidRDefault="008448E2" w:rsidP="00EF486B">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4.</w:t>
      </w:r>
      <w:r w:rsidRPr="007F3EE3">
        <w:rPr>
          <w:rFonts w:ascii="Times New Roman" w:hAnsi="Times New Roman"/>
          <w:b/>
          <w:color w:val="000000"/>
          <w:sz w:val="24"/>
          <w:szCs w:val="24"/>
          <w:lang w:eastAsia="lt-LT"/>
        </w:rPr>
        <w:t xml:space="preserve">Demokratiškumas </w:t>
      </w:r>
      <w:r w:rsidRPr="007F3EE3">
        <w:rPr>
          <w:rFonts w:ascii="Times New Roman" w:hAnsi="Times New Roman"/>
          <w:color w:val="000000"/>
          <w:sz w:val="24"/>
          <w:szCs w:val="24"/>
          <w:lang w:eastAsia="lt-LT"/>
        </w:rPr>
        <w:t>(bendravimas su darželio darbuotojais</w:t>
      </w:r>
      <w:r w:rsidRPr="007F3EE3">
        <w:rPr>
          <w:rFonts w:ascii="Times New Roman" w:hAnsi="Times New Roman"/>
          <w:sz w:val="24"/>
          <w:szCs w:val="24"/>
        </w:rPr>
        <w:t xml:space="preserve">) </w:t>
      </w:r>
      <w:r w:rsidRPr="007F3EE3">
        <w:rPr>
          <w:rFonts w:ascii="Times New Roman" w:hAnsi="Times New Roman"/>
          <w:color w:val="000000"/>
          <w:sz w:val="24"/>
          <w:szCs w:val="24"/>
          <w:lang w:eastAsia="lt-LT"/>
        </w:rPr>
        <w:t xml:space="preserve"> grindžiamas demokratinėmis nuostatomis - darbuotojai visada priimami ir išklausomi, jiems suteikiama visapusiška informacija.</w:t>
      </w:r>
    </w:p>
    <w:p w:rsidR="008448E2" w:rsidRPr="007F3EE3" w:rsidRDefault="008448E2" w:rsidP="00EF486B">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5.</w:t>
      </w:r>
      <w:r w:rsidRPr="007F3EE3">
        <w:rPr>
          <w:rFonts w:ascii="Times New Roman" w:hAnsi="Times New Roman"/>
          <w:b/>
          <w:color w:val="000000"/>
          <w:sz w:val="24"/>
          <w:szCs w:val="24"/>
          <w:lang w:eastAsia="lt-LT"/>
        </w:rPr>
        <w:t xml:space="preserve">Sistemiškumas </w:t>
      </w:r>
      <w:r w:rsidRPr="007F3EE3">
        <w:rPr>
          <w:rFonts w:ascii="Times New Roman" w:hAnsi="Times New Roman"/>
          <w:color w:val="000000"/>
          <w:sz w:val="24"/>
          <w:szCs w:val="24"/>
          <w:lang w:eastAsia="lt-LT"/>
        </w:rPr>
        <w:t>(darbas su darbuotojais</w:t>
      </w:r>
      <w:r w:rsidRPr="007F3EE3">
        <w:rPr>
          <w:rFonts w:ascii="Times New Roman" w:hAnsi="Times New Roman"/>
          <w:sz w:val="24"/>
          <w:szCs w:val="24"/>
        </w:rPr>
        <w:t xml:space="preserve">) </w:t>
      </w:r>
      <w:r w:rsidRPr="007F3EE3">
        <w:rPr>
          <w:rFonts w:ascii="Times New Roman" w:hAnsi="Times New Roman"/>
          <w:color w:val="000000"/>
          <w:sz w:val="24"/>
          <w:szCs w:val="24"/>
          <w:lang w:eastAsia="lt-LT"/>
        </w:rPr>
        <w:t xml:space="preserve"> yra nuoseklus ir planingas, darbuotojai, įvertinus jų veiklą, informuojami apie rezultatus. </w:t>
      </w:r>
    </w:p>
    <w:p w:rsidR="008448E2" w:rsidRPr="007F3EE3" w:rsidRDefault="008448E2" w:rsidP="00EF486B">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6.</w:t>
      </w:r>
      <w:r w:rsidRPr="007F3EE3">
        <w:rPr>
          <w:rFonts w:ascii="Times New Roman" w:hAnsi="Times New Roman"/>
          <w:b/>
          <w:color w:val="000000"/>
          <w:sz w:val="24"/>
          <w:szCs w:val="24"/>
          <w:lang w:eastAsia="lt-LT"/>
        </w:rPr>
        <w:t>Atvirumas</w:t>
      </w:r>
      <w:r w:rsidRPr="007F3EE3">
        <w:rPr>
          <w:rFonts w:ascii="Times New Roman" w:hAnsi="Times New Roman"/>
          <w:color w:val="000000"/>
          <w:sz w:val="24"/>
          <w:szCs w:val="24"/>
          <w:lang w:eastAsia="lt-LT"/>
        </w:rPr>
        <w:t xml:space="preserve"> (darbuotojams</w:t>
      </w:r>
      <w:r w:rsidRPr="007F3EE3">
        <w:rPr>
          <w:rFonts w:ascii="Times New Roman" w:hAnsi="Times New Roman"/>
          <w:sz w:val="24"/>
          <w:szCs w:val="24"/>
        </w:rPr>
        <w:t xml:space="preserve">) </w:t>
      </w:r>
      <w:r w:rsidRPr="007F3EE3">
        <w:rPr>
          <w:rFonts w:ascii="Times New Roman" w:hAnsi="Times New Roman"/>
          <w:color w:val="000000"/>
          <w:sz w:val="24"/>
          <w:szCs w:val="24"/>
          <w:lang w:eastAsia="lt-LT"/>
        </w:rPr>
        <w:t xml:space="preserve"> prieinama informacija apie kvalifikacijos tobulinimo kryptis, prioritetus ir pan.. </w:t>
      </w:r>
    </w:p>
    <w:p w:rsidR="008448E2" w:rsidRPr="007F3EE3" w:rsidRDefault="008448E2" w:rsidP="00336679">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7.</w:t>
      </w:r>
      <w:r w:rsidRPr="007F3EE3">
        <w:rPr>
          <w:rFonts w:ascii="Times New Roman" w:hAnsi="Times New Roman"/>
          <w:b/>
          <w:color w:val="000000"/>
          <w:sz w:val="24"/>
          <w:szCs w:val="24"/>
          <w:lang w:eastAsia="lt-LT"/>
        </w:rPr>
        <w:t>Lankstumas</w:t>
      </w:r>
      <w:r w:rsidRPr="007F3EE3">
        <w:rPr>
          <w:rFonts w:ascii="Times New Roman" w:hAnsi="Times New Roman"/>
          <w:color w:val="000000"/>
          <w:sz w:val="24"/>
          <w:szCs w:val="24"/>
          <w:lang w:eastAsia="lt-LT"/>
        </w:rPr>
        <w:t xml:space="preserve"> (bendradarbiaujant su darbuotojais</w:t>
      </w:r>
      <w:r w:rsidRPr="007F3EE3">
        <w:rPr>
          <w:rFonts w:ascii="Times New Roman" w:hAnsi="Times New Roman"/>
          <w:sz w:val="24"/>
          <w:szCs w:val="24"/>
        </w:rPr>
        <w:t xml:space="preserve">) atsižvelgiama į </w:t>
      </w:r>
      <w:r w:rsidRPr="007F3EE3">
        <w:rPr>
          <w:rFonts w:ascii="Times New Roman" w:hAnsi="Times New Roman"/>
          <w:color w:val="000000"/>
          <w:sz w:val="24"/>
          <w:szCs w:val="24"/>
          <w:lang w:eastAsia="lt-LT"/>
        </w:rPr>
        <w:t>pageidavimus, susijusius su jų kvalifikacijos siekiais.</w:t>
      </w:r>
    </w:p>
    <w:p w:rsidR="008448E2" w:rsidRPr="007F3EE3" w:rsidRDefault="008448E2" w:rsidP="00336679">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8.Pedagogų kvalifikacijos tobulinimo samprata turi būti grindžiama šiais principais:</w:t>
      </w:r>
    </w:p>
    <w:p w:rsidR="008448E2" w:rsidRPr="007F3EE3" w:rsidRDefault="008448E2" w:rsidP="00336679">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8.1.įsivertinimo – pedagogas turi suprasti, kas jo veikloje yra tobulintina, kokių žinių, gebėjimų, įgūdžių stoka bei kokios nuostatos ir požiūriai tai lemia;</w:t>
      </w:r>
    </w:p>
    <w:p w:rsidR="008448E2" w:rsidRPr="007F3EE3" w:rsidRDefault="008448E2" w:rsidP="00336679">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8.2.geriausios praktikos – pedagogas turi perimti geriausias ugdymo praktikas, kurios daugeliu atvejų randasi ir tinkamai suvokiamos autentiškoje pedagoginės veiklos aplinkoje, todėl joje sutelktina didelė kvalifikacijos tobulinimo veiklų dalis;</w:t>
      </w:r>
    </w:p>
    <w:p w:rsidR="008448E2" w:rsidRPr="007F3EE3" w:rsidRDefault="008448E2" w:rsidP="00336679">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8.3.motyvacijos – pedagogas turi turėti vidinę vertybinę nuostatą ir būti išoriškai motyvuojamas nuolatos tobulinti savo veiklą;</w:t>
      </w:r>
    </w:p>
    <w:p w:rsidR="008448E2" w:rsidRPr="007F3EE3" w:rsidRDefault="008448E2" w:rsidP="00336679">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8.4.subsidiarumo – pedagogas ir darželis yra pagrindiniai subjektai, kartu pasirenkantys profesinio tobulinimosi sritis ir formas.</w:t>
      </w:r>
    </w:p>
    <w:p w:rsidR="008448E2" w:rsidRPr="007F3EE3" w:rsidRDefault="008448E2" w:rsidP="00336679">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9.</w:t>
      </w:r>
      <w:r w:rsidRPr="007F3EE3">
        <w:rPr>
          <w:rFonts w:ascii="Times New Roman" w:hAnsi="Times New Roman"/>
          <w:bCs/>
          <w:color w:val="000000"/>
          <w:sz w:val="24"/>
          <w:szCs w:val="24"/>
          <w:lang w:eastAsia="lt-LT"/>
        </w:rPr>
        <w:t xml:space="preserve">Pagal gebėjimų pobūdį ir jų taikymą skiriamos šios pagrindinės </w:t>
      </w:r>
      <w:r w:rsidRPr="007F3EE3">
        <w:rPr>
          <w:rFonts w:ascii="Times New Roman" w:hAnsi="Times New Roman"/>
          <w:b/>
          <w:bCs/>
          <w:color w:val="000000"/>
          <w:sz w:val="24"/>
          <w:szCs w:val="24"/>
          <w:lang w:eastAsia="lt-LT"/>
        </w:rPr>
        <w:t>pedagogų kompetencijų sritys</w:t>
      </w:r>
      <w:r w:rsidRPr="007F3EE3">
        <w:rPr>
          <w:rFonts w:ascii="Times New Roman" w:hAnsi="Times New Roman"/>
          <w:bCs/>
          <w:color w:val="000000"/>
          <w:sz w:val="24"/>
          <w:szCs w:val="24"/>
          <w:lang w:eastAsia="lt-LT"/>
        </w:rPr>
        <w:t>:</w:t>
      </w:r>
    </w:p>
    <w:p w:rsidR="008448E2" w:rsidRPr="007F3EE3" w:rsidRDefault="008448E2" w:rsidP="00147F71">
      <w:pPr>
        <w:spacing w:after="0" w:line="360" w:lineRule="auto"/>
        <w:ind w:firstLine="750"/>
        <w:jc w:val="both"/>
        <w:rPr>
          <w:rFonts w:ascii="Times New Roman" w:hAnsi="Times New Roman"/>
          <w:bCs/>
          <w:color w:val="000000"/>
          <w:sz w:val="24"/>
          <w:szCs w:val="24"/>
          <w:lang w:eastAsia="lt-LT"/>
        </w:rPr>
      </w:pPr>
      <w:r w:rsidRPr="007F3EE3">
        <w:rPr>
          <w:rFonts w:ascii="Times New Roman" w:hAnsi="Times New Roman"/>
          <w:bCs/>
          <w:color w:val="000000"/>
          <w:sz w:val="24"/>
          <w:szCs w:val="24"/>
          <w:lang w:eastAsia="lt-LT"/>
        </w:rPr>
        <w:t xml:space="preserve">9.1.bendrosios kompetencijos (mokymo kalbos tinkama vartosena, valstybinės bei užsienio kalbų mokėjimas, komunikaciniai gebėjimai, kritinis mąstymas, technologijų taikymo ir informacijos valdymo įgūdžiai, teisinis raštingumas, etiketo pagrindų išmanymas); </w:t>
      </w:r>
    </w:p>
    <w:p w:rsidR="008448E2" w:rsidRPr="007F3EE3" w:rsidRDefault="008448E2" w:rsidP="00147F71">
      <w:pPr>
        <w:spacing w:after="0" w:line="360" w:lineRule="auto"/>
        <w:ind w:firstLine="750"/>
        <w:jc w:val="both"/>
        <w:rPr>
          <w:rFonts w:ascii="Times New Roman" w:hAnsi="Times New Roman"/>
          <w:bCs/>
          <w:color w:val="000000"/>
          <w:sz w:val="24"/>
          <w:szCs w:val="24"/>
          <w:lang w:eastAsia="lt-LT"/>
        </w:rPr>
      </w:pPr>
      <w:r w:rsidRPr="007F3EE3">
        <w:rPr>
          <w:rFonts w:ascii="Times New Roman" w:hAnsi="Times New Roman"/>
          <w:bCs/>
          <w:color w:val="000000"/>
          <w:sz w:val="24"/>
          <w:szCs w:val="24"/>
          <w:lang w:eastAsia="lt-LT"/>
        </w:rPr>
        <w:t>9.2.dalykinės kompetencijos (mokomojo ir tai pačiai žinijos bei ugdymo sričiai priklausančių dalykų pagrindų bei naujovių išmanymas);</w:t>
      </w:r>
    </w:p>
    <w:p w:rsidR="008448E2" w:rsidRPr="007F3EE3" w:rsidRDefault="008448E2" w:rsidP="00147F71">
      <w:pPr>
        <w:spacing w:after="0" w:line="360" w:lineRule="auto"/>
        <w:ind w:firstLine="750"/>
        <w:jc w:val="both"/>
        <w:rPr>
          <w:rFonts w:ascii="Times New Roman" w:hAnsi="Times New Roman"/>
          <w:bCs/>
          <w:color w:val="000000"/>
          <w:sz w:val="24"/>
          <w:szCs w:val="24"/>
          <w:lang w:eastAsia="lt-LT"/>
        </w:rPr>
      </w:pPr>
      <w:r w:rsidRPr="007F3EE3">
        <w:rPr>
          <w:rFonts w:ascii="Times New Roman" w:hAnsi="Times New Roman"/>
          <w:bCs/>
          <w:color w:val="000000"/>
          <w:sz w:val="24"/>
          <w:szCs w:val="24"/>
          <w:lang w:eastAsia="lt-LT"/>
        </w:rPr>
        <w:t>9.3.didaktinės kompetencijos (įskaitant psichologines žinias ir jų taikymą, profesinės etikos išmanymą ir laikymąsi).</w:t>
      </w:r>
    </w:p>
    <w:p w:rsidR="008448E2" w:rsidRPr="007F3EE3" w:rsidRDefault="008448E2" w:rsidP="00EF486B">
      <w:pPr>
        <w:spacing w:after="0" w:line="360" w:lineRule="auto"/>
        <w:jc w:val="both"/>
        <w:rPr>
          <w:rFonts w:ascii="Times New Roman" w:hAnsi="Times New Roman"/>
          <w:color w:val="000000"/>
          <w:sz w:val="24"/>
          <w:szCs w:val="24"/>
          <w:lang w:eastAsia="lt-LT"/>
        </w:rPr>
      </w:pPr>
    </w:p>
    <w:p w:rsidR="008448E2" w:rsidRPr="007F3EE3" w:rsidRDefault="008448E2" w:rsidP="00EF486B">
      <w:pPr>
        <w:spacing w:after="0" w:line="360" w:lineRule="auto"/>
        <w:jc w:val="center"/>
        <w:rPr>
          <w:rFonts w:ascii="Times New Roman" w:hAnsi="Times New Roman"/>
          <w:b/>
          <w:color w:val="000000"/>
          <w:sz w:val="24"/>
          <w:szCs w:val="24"/>
          <w:lang w:eastAsia="lt-LT"/>
        </w:rPr>
      </w:pPr>
      <w:r w:rsidRPr="007F3EE3">
        <w:rPr>
          <w:rFonts w:ascii="Times New Roman" w:hAnsi="Times New Roman"/>
          <w:b/>
          <w:color w:val="000000"/>
          <w:sz w:val="24"/>
          <w:szCs w:val="24"/>
          <w:lang w:eastAsia="lt-LT"/>
        </w:rPr>
        <w:t>IV. DARBUOTOJŲ VEIKLOS VERTINIMO, ĮSIVERTINIMO, KVALIFIKACIJOS TOBULINIMO ORGANIZAVIMAS</w:t>
      </w:r>
    </w:p>
    <w:p w:rsidR="008448E2" w:rsidRPr="007F3EE3" w:rsidRDefault="008448E2" w:rsidP="00EF486B">
      <w:pPr>
        <w:spacing w:after="0" w:line="360" w:lineRule="auto"/>
        <w:jc w:val="center"/>
        <w:rPr>
          <w:rFonts w:ascii="Times New Roman" w:hAnsi="Times New Roman"/>
          <w:b/>
          <w:color w:val="000000"/>
          <w:sz w:val="24"/>
          <w:szCs w:val="24"/>
          <w:lang w:eastAsia="lt-LT"/>
        </w:rPr>
      </w:pPr>
    </w:p>
    <w:p w:rsidR="008448E2"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10.Darželyje organizuojami mokymai (kviestinių lektorių, darželio vadovo, darželio darbuotojų). Pedagogams sudaromos sąlygos kelti savo kvalifikaciją įstaigos viduje (skaityti pranešimus, vesti atviras veiklas), už įstaigos ribų (pranešimų skaitymas konferencijose, dalyvavimas parodose, konkursuose).</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sidRPr="00186416">
        <w:rPr>
          <w:rFonts w:ascii="Times New Roman" w:hAnsi="Times New Roman"/>
          <w:sz w:val="24"/>
          <w:szCs w:val="24"/>
          <w:lang w:eastAsia="lt-LT"/>
        </w:rPr>
        <w:t>11.Darželio darbuotojų</w:t>
      </w:r>
      <w:r w:rsidRPr="007F3EE3">
        <w:rPr>
          <w:rFonts w:ascii="Times New Roman" w:hAnsi="Times New Roman"/>
          <w:color w:val="000000"/>
          <w:sz w:val="24"/>
          <w:szCs w:val="24"/>
          <w:lang w:eastAsia="lt-LT"/>
        </w:rPr>
        <w:t xml:space="preserve"> kvalifikacijos tobulinimas yra organizuojamas pagal darželio strateginį veiklos planą bei metinius darželio </w:t>
      </w:r>
      <w:r>
        <w:rPr>
          <w:rFonts w:ascii="Times New Roman" w:hAnsi="Times New Roman"/>
          <w:color w:val="000000"/>
          <w:sz w:val="24"/>
          <w:szCs w:val="24"/>
          <w:lang w:eastAsia="lt-LT"/>
        </w:rPr>
        <w:t>veiklos planus. Kiekvienų mokslo metų pradžioje</w:t>
      </w:r>
      <w:r w:rsidRPr="007F3EE3">
        <w:rPr>
          <w:rFonts w:ascii="Times New Roman" w:hAnsi="Times New Roman"/>
          <w:color w:val="000000"/>
          <w:sz w:val="24"/>
          <w:szCs w:val="24"/>
          <w:lang w:eastAsia="lt-LT"/>
        </w:rPr>
        <w:t xml:space="preserve"> yra sudaromi kva</w:t>
      </w:r>
      <w:r>
        <w:rPr>
          <w:rFonts w:ascii="Times New Roman" w:hAnsi="Times New Roman"/>
          <w:color w:val="000000"/>
          <w:sz w:val="24"/>
          <w:szCs w:val="24"/>
          <w:lang w:eastAsia="lt-LT"/>
        </w:rPr>
        <w:t>lifikacijos tobulinimo planai, aptariami darželio mokytojų tarybos posėdžio metu</w:t>
      </w:r>
      <w:r w:rsidRPr="007F3EE3">
        <w:rPr>
          <w:rFonts w:ascii="Times New Roman" w:hAnsi="Times New Roman"/>
          <w:color w:val="000000"/>
          <w:sz w:val="24"/>
          <w:szCs w:val="24"/>
          <w:lang w:eastAsia="lt-LT"/>
        </w:rPr>
        <w:t>.</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12</w:t>
      </w:r>
      <w:r w:rsidRPr="007F3EE3">
        <w:rPr>
          <w:rFonts w:ascii="Times New Roman" w:hAnsi="Times New Roman"/>
          <w:color w:val="000000"/>
          <w:sz w:val="24"/>
          <w:szCs w:val="24"/>
          <w:lang w:eastAsia="lt-LT"/>
        </w:rPr>
        <w:t>.Darželio darbuotojų kvalifikacijos tobulinimo poreikiai yra aptariami kiekvienai</w:t>
      </w:r>
      <w:r>
        <w:rPr>
          <w:rFonts w:ascii="Times New Roman" w:hAnsi="Times New Roman"/>
          <w:color w:val="000000"/>
          <w:sz w:val="24"/>
          <w:szCs w:val="24"/>
          <w:lang w:eastAsia="lt-LT"/>
        </w:rPr>
        <w:t>s metais pagal darželio mokytojų</w:t>
      </w:r>
      <w:r w:rsidRPr="007F3EE3">
        <w:rPr>
          <w:rFonts w:ascii="Times New Roman" w:hAnsi="Times New Roman"/>
          <w:color w:val="000000"/>
          <w:sz w:val="24"/>
          <w:szCs w:val="24"/>
          <w:lang w:eastAsia="lt-LT"/>
        </w:rPr>
        <w:t xml:space="preserve"> tarybos planus, patvirtintus direktoriaus įsakymu. Darželio darbuotojų kvalifikacijos tobulinimo poreikiai yra tenkinami atsižvelgiant į darželio metų veiklos prioritetus ir darželio lėšas kvalifikacijai tobulinti.</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7F3EE3">
        <w:rPr>
          <w:rFonts w:ascii="Times New Roman" w:hAnsi="Times New Roman"/>
          <w:color w:val="000000"/>
          <w:sz w:val="24"/>
          <w:szCs w:val="24"/>
          <w:lang w:eastAsia="lt-LT"/>
        </w:rPr>
        <w:t>.Darželio darbuotojų veikla yra vertinama pagal darželio metinio veiklos plano priedą Pedagoginės veiklos priežiūros planas. Pagal parengtą planą veikla yra stebima, analizuojama. Rezultatai įrašomi į ugdomosios veiklos stebėjimo formą, patvirtintą direktoriaus įsakymu.</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7F3EE3">
        <w:rPr>
          <w:rFonts w:ascii="Times New Roman" w:hAnsi="Times New Roman"/>
          <w:color w:val="000000"/>
          <w:sz w:val="24"/>
          <w:szCs w:val="24"/>
          <w:lang w:eastAsia="lt-LT"/>
        </w:rPr>
        <w:t>.Darželio darbuotojų kvalifikacijos tobulinimui užtikrinti yra parengtas Metodinės veiklos aprašas, patvirtintas direktoriaus įsakymu.</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7F3EE3">
        <w:rPr>
          <w:rFonts w:ascii="Times New Roman" w:hAnsi="Times New Roman"/>
          <w:color w:val="000000"/>
          <w:sz w:val="24"/>
          <w:szCs w:val="24"/>
          <w:lang w:eastAsia="lt-LT"/>
        </w:rPr>
        <w:t>.Siekiant užtikrinti darbuotojų kvalifikacijos tobulinimo ir ugdymo kokybės dermę, pedagogai po kiekvieno kvalifikacijos tobulinimo renginio (seminaro, kursų ir pan.) pildo Seminarų refleksijo</w:t>
      </w:r>
      <w:r>
        <w:rPr>
          <w:rFonts w:ascii="Times New Roman" w:hAnsi="Times New Roman"/>
          <w:color w:val="000000"/>
          <w:sz w:val="24"/>
          <w:szCs w:val="24"/>
          <w:lang w:eastAsia="lt-LT"/>
        </w:rPr>
        <w:t>s formą (1 priedas), kuri aptariama mokytojų</w:t>
      </w:r>
      <w:r w:rsidRPr="007F3EE3">
        <w:rPr>
          <w:rFonts w:ascii="Times New Roman" w:hAnsi="Times New Roman"/>
          <w:color w:val="000000"/>
          <w:sz w:val="24"/>
          <w:szCs w:val="24"/>
          <w:lang w:eastAsia="lt-LT"/>
        </w:rPr>
        <w:t xml:space="preserve"> tarybos posėdyje kiekvienų mokslo metų pabaigoje.</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7F3EE3">
        <w:rPr>
          <w:rFonts w:ascii="Times New Roman" w:hAnsi="Times New Roman"/>
          <w:color w:val="000000"/>
          <w:sz w:val="24"/>
          <w:szCs w:val="24"/>
          <w:lang w:eastAsia="lt-LT"/>
        </w:rPr>
        <w:t>.Darželio darbuotojų veiklos įsivertinimas vyksta kiekvienų mokslo metų pabaigoje:</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7F3EE3">
        <w:rPr>
          <w:rFonts w:ascii="Times New Roman" w:hAnsi="Times New Roman"/>
          <w:color w:val="000000"/>
          <w:sz w:val="24"/>
          <w:szCs w:val="24"/>
          <w:lang w:eastAsia="lt-LT"/>
        </w:rPr>
        <w:t xml:space="preserve">.1.pedagogai </w:t>
      </w:r>
      <w:r>
        <w:rPr>
          <w:rFonts w:ascii="Times New Roman" w:hAnsi="Times New Roman"/>
          <w:color w:val="000000"/>
          <w:sz w:val="24"/>
          <w:szCs w:val="24"/>
          <w:lang w:eastAsia="lt-LT"/>
        </w:rPr>
        <w:t>pildo Veiklos ir kvalifikacijos tobulinimo savianalizės anketą (2 priedas)</w:t>
      </w:r>
      <w:r w:rsidRPr="007F3EE3">
        <w:rPr>
          <w:rFonts w:ascii="Times New Roman" w:hAnsi="Times New Roman"/>
          <w:color w:val="000000"/>
          <w:sz w:val="24"/>
          <w:szCs w:val="24"/>
          <w:lang w:eastAsia="lt-LT"/>
        </w:rPr>
        <w:t>;</w:t>
      </w:r>
    </w:p>
    <w:p w:rsidR="008448E2"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7F3EE3">
        <w:rPr>
          <w:rFonts w:ascii="Times New Roman" w:hAnsi="Times New Roman"/>
          <w:color w:val="000000"/>
          <w:sz w:val="24"/>
          <w:szCs w:val="24"/>
          <w:lang w:eastAsia="lt-LT"/>
        </w:rPr>
        <w:t>.2.savo veiklą analizuoja mokslo metų ugdomuosiuose veiklos planuose dalyje Ugdomosios veiklos apmąstymai, pokyčių įvertinimas, kurių pildymo forma yra patvirtinta direktoriaus įsakymu.</w:t>
      </w:r>
    </w:p>
    <w:p w:rsidR="008448E2" w:rsidRPr="007F3EE3" w:rsidRDefault="008448E2" w:rsidP="001C6A24">
      <w:pPr>
        <w:spacing w:after="0" w:line="360" w:lineRule="auto"/>
        <w:ind w:firstLine="750"/>
        <w:jc w:val="both"/>
        <w:rPr>
          <w:rFonts w:ascii="Times New Roman" w:hAnsi="Times New Roman"/>
          <w:color w:val="000000"/>
          <w:sz w:val="24"/>
          <w:szCs w:val="24"/>
          <w:lang w:eastAsia="lt-LT"/>
        </w:rPr>
      </w:pPr>
      <w:r>
        <w:rPr>
          <w:rFonts w:ascii="Times New Roman" w:hAnsi="Times New Roman"/>
          <w:color w:val="000000"/>
          <w:sz w:val="24"/>
          <w:szCs w:val="24"/>
          <w:lang w:eastAsia="lt-LT"/>
        </w:rPr>
        <w:t>17.Pedagogų atestacija vykdoma Raseinių lopšelyje-darželyje „Liepaitė“.</w:t>
      </w:r>
    </w:p>
    <w:p w:rsidR="008448E2" w:rsidRPr="007F3EE3" w:rsidRDefault="008448E2" w:rsidP="00CA0F5D">
      <w:pPr>
        <w:spacing w:after="0" w:line="360" w:lineRule="auto"/>
        <w:jc w:val="both"/>
        <w:rPr>
          <w:rFonts w:ascii="Times New Roman" w:hAnsi="Times New Roman"/>
          <w:sz w:val="24"/>
          <w:szCs w:val="24"/>
          <w:lang w:eastAsia="lt-LT"/>
        </w:rPr>
      </w:pPr>
    </w:p>
    <w:p w:rsidR="008448E2" w:rsidRPr="007F3EE3" w:rsidRDefault="008448E2" w:rsidP="00EF486B">
      <w:pPr>
        <w:spacing w:after="0" w:line="360" w:lineRule="auto"/>
        <w:jc w:val="center"/>
        <w:rPr>
          <w:rFonts w:ascii="Times New Roman" w:hAnsi="Times New Roman"/>
          <w:b/>
          <w:color w:val="000000"/>
          <w:sz w:val="24"/>
          <w:szCs w:val="24"/>
          <w:lang w:eastAsia="lt-LT"/>
        </w:rPr>
      </w:pPr>
      <w:r w:rsidRPr="007F3EE3">
        <w:rPr>
          <w:rFonts w:ascii="Times New Roman" w:hAnsi="Times New Roman"/>
          <w:b/>
          <w:color w:val="000000"/>
          <w:sz w:val="24"/>
          <w:szCs w:val="24"/>
          <w:lang w:eastAsia="lt-LT"/>
        </w:rPr>
        <w:t>V. DARBUOTOJŲ KOMPETENCIJŲ ĮGIJIMO FORMOS</w:t>
      </w:r>
    </w:p>
    <w:p w:rsidR="008448E2" w:rsidRPr="007F3EE3" w:rsidRDefault="008448E2" w:rsidP="00EF486B">
      <w:pPr>
        <w:spacing w:after="0" w:line="360" w:lineRule="auto"/>
        <w:ind w:firstLine="750"/>
        <w:jc w:val="both"/>
        <w:rPr>
          <w:rFonts w:ascii="Times New Roman" w:hAnsi="Times New Roman"/>
          <w:color w:val="000000"/>
          <w:sz w:val="24"/>
          <w:szCs w:val="24"/>
          <w:lang w:val="pt-BR" w:eastAsia="lt-LT"/>
        </w:rPr>
      </w:pPr>
    </w:p>
    <w:p w:rsidR="008448E2" w:rsidRPr="007F3EE3" w:rsidRDefault="008448E2" w:rsidP="005A47DD">
      <w:pPr>
        <w:spacing w:after="0" w:line="360" w:lineRule="auto"/>
        <w:ind w:firstLine="750"/>
        <w:jc w:val="both"/>
        <w:rPr>
          <w:rFonts w:ascii="Times New Roman" w:hAnsi="Times New Roman"/>
          <w:color w:val="000000"/>
          <w:sz w:val="24"/>
          <w:szCs w:val="24"/>
          <w:lang w:val="pt-BR" w:eastAsia="lt-LT"/>
        </w:rPr>
      </w:pPr>
      <w:r w:rsidRPr="007F3EE3">
        <w:rPr>
          <w:rFonts w:ascii="Times New Roman" w:hAnsi="Times New Roman"/>
          <w:color w:val="000000"/>
          <w:sz w:val="24"/>
          <w:szCs w:val="24"/>
          <w:lang w:val="pt-BR" w:eastAsia="lt-LT"/>
        </w:rPr>
        <w:t>16.Darbuotojų kompetencijų įgijimo formos:</w:t>
      </w:r>
    </w:p>
    <w:p w:rsidR="008448E2" w:rsidRPr="007F3EE3" w:rsidRDefault="008448E2" w:rsidP="005A47DD">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val="pt-BR" w:eastAsia="lt-LT"/>
        </w:rPr>
        <w:t>16.1.</w:t>
      </w:r>
      <w:r w:rsidRPr="007F3EE3">
        <w:rPr>
          <w:rFonts w:ascii="Times New Roman" w:hAnsi="Times New Roman"/>
          <w:color w:val="000000"/>
          <w:sz w:val="24"/>
          <w:szCs w:val="24"/>
          <w:lang w:eastAsia="lt-LT"/>
        </w:rPr>
        <w:t>individualus tobulinimasis (įskaitant mokslinę veiklą, dalykinę raišką profesinėmis publikacijomis ir projektais);</w:t>
      </w:r>
    </w:p>
    <w:p w:rsidR="008448E2" w:rsidRPr="007F3EE3" w:rsidRDefault="008448E2" w:rsidP="005A47DD">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16.2.kolegialus dalijimasis patirtimi (metodinių grupių, dalykinių asociacijų veikla, pamokų, įskaitant atviras pamokas, ir kitos pedagoginės veiklos demonstravimas ir stebėjimas, konsultavimas ir konsultavimasis, išskyrus atvejus, kai tai įeina į tiesiogines tarnybines pareigas);</w:t>
      </w:r>
    </w:p>
    <w:p w:rsidR="008448E2" w:rsidRPr="007F3EE3" w:rsidRDefault="008448E2" w:rsidP="005A47DD">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16.3.specializuoti renginiai (kursai, seminarai, mokymai, praktikos);</w:t>
      </w:r>
    </w:p>
    <w:p w:rsidR="008448E2" w:rsidRPr="007F3EE3" w:rsidRDefault="008448E2" w:rsidP="005A47DD">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16.4.akademinis (aukštesnės pakopos ar kitos krypties, gretutinės, laipsnio nesuteikiančios studijos);</w:t>
      </w:r>
    </w:p>
    <w:p w:rsidR="008448E2" w:rsidRPr="007F3EE3" w:rsidRDefault="008448E2" w:rsidP="005A47DD">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16.5.viešoji nedarbinė veikla (visuomeninė, kultūrinė, meninė raiška, įskaitant veiklą demokratiniuose valdymo organuose, nevyriausybinėse organizacijose, socialinėse akcijose ir programose, dalyvavimą meno kolektyvuose, sportinės veiklos organizavimą ir dalyvavimą joje, amatininkystę ir kūrybinius projektus).</w:t>
      </w:r>
    </w:p>
    <w:p w:rsidR="008448E2" w:rsidRPr="007F3EE3" w:rsidRDefault="008448E2" w:rsidP="00336679">
      <w:pPr>
        <w:spacing w:after="0" w:line="360" w:lineRule="auto"/>
        <w:jc w:val="both"/>
        <w:rPr>
          <w:rFonts w:ascii="Times New Roman" w:hAnsi="Times New Roman"/>
          <w:color w:val="000000"/>
          <w:sz w:val="24"/>
          <w:szCs w:val="24"/>
          <w:lang w:eastAsia="lt-LT"/>
        </w:rPr>
      </w:pPr>
    </w:p>
    <w:p w:rsidR="008448E2" w:rsidRPr="007F3EE3" w:rsidRDefault="008448E2" w:rsidP="00EF486B">
      <w:pPr>
        <w:spacing w:after="0" w:line="360" w:lineRule="auto"/>
        <w:jc w:val="center"/>
        <w:rPr>
          <w:rFonts w:ascii="Times New Roman" w:hAnsi="Times New Roman"/>
          <w:b/>
          <w:color w:val="000000"/>
          <w:sz w:val="24"/>
          <w:szCs w:val="24"/>
          <w:lang w:eastAsia="lt-LT"/>
        </w:rPr>
      </w:pPr>
      <w:r w:rsidRPr="007F3EE3">
        <w:rPr>
          <w:rFonts w:ascii="Times New Roman" w:hAnsi="Times New Roman"/>
          <w:b/>
          <w:color w:val="000000"/>
          <w:sz w:val="24"/>
          <w:szCs w:val="24"/>
          <w:lang w:eastAsia="lt-LT"/>
        </w:rPr>
        <w:t>VI. BAIGIAMOSIOS NUOSTATOS</w:t>
      </w:r>
    </w:p>
    <w:p w:rsidR="008448E2" w:rsidRPr="007F3EE3" w:rsidRDefault="008448E2" w:rsidP="00EF486B">
      <w:pPr>
        <w:spacing w:after="0" w:line="360" w:lineRule="auto"/>
        <w:ind w:firstLine="750"/>
        <w:jc w:val="both"/>
        <w:rPr>
          <w:rFonts w:ascii="Times New Roman" w:hAnsi="Times New Roman"/>
          <w:color w:val="000000"/>
          <w:sz w:val="24"/>
          <w:szCs w:val="24"/>
          <w:lang w:eastAsia="lt-LT"/>
        </w:rPr>
      </w:pPr>
    </w:p>
    <w:p w:rsidR="008448E2" w:rsidRPr="007F3EE3" w:rsidRDefault="008448E2" w:rsidP="00EF486B">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17.Pedagogai, organizuodami savo kvalifikacijos tobulinimą, turi teisę naudotis bet kuriomis ryšio priemonėmis, esančiomis darželyje.</w:t>
      </w:r>
    </w:p>
    <w:p w:rsidR="008448E2" w:rsidRPr="007F3EE3" w:rsidRDefault="008448E2" w:rsidP="00182DFA">
      <w:pPr>
        <w:spacing w:after="0" w:line="360" w:lineRule="auto"/>
        <w:ind w:firstLine="750"/>
        <w:jc w:val="both"/>
        <w:rPr>
          <w:rFonts w:ascii="Times New Roman" w:hAnsi="Times New Roman"/>
          <w:color w:val="000000"/>
          <w:sz w:val="24"/>
          <w:szCs w:val="24"/>
          <w:lang w:eastAsia="lt-LT"/>
        </w:rPr>
      </w:pPr>
      <w:r w:rsidRPr="007F3EE3">
        <w:rPr>
          <w:rFonts w:ascii="Times New Roman" w:hAnsi="Times New Roman"/>
          <w:color w:val="000000"/>
          <w:sz w:val="24"/>
          <w:szCs w:val="24"/>
          <w:lang w:eastAsia="lt-LT"/>
        </w:rPr>
        <w:t>18.</w:t>
      </w:r>
      <w:r w:rsidRPr="007F3EE3">
        <w:rPr>
          <w:rFonts w:ascii="Times New Roman" w:hAnsi="Times New Roman"/>
          <w:sz w:val="24"/>
          <w:szCs w:val="24"/>
        </w:rPr>
        <w:t xml:space="preserve">Pageidavimus, pasiūlymus darbuotojai dėl kvalifikacijos tobulinimo žodžiu ar raštu gali pareikšti darželio taryboje, </w:t>
      </w:r>
      <w:r>
        <w:rPr>
          <w:rFonts w:ascii="Times New Roman" w:hAnsi="Times New Roman"/>
          <w:sz w:val="24"/>
          <w:szCs w:val="24"/>
        </w:rPr>
        <w:t>mokytojų</w:t>
      </w:r>
      <w:r w:rsidRPr="007F3EE3">
        <w:rPr>
          <w:rFonts w:ascii="Times New Roman" w:hAnsi="Times New Roman"/>
          <w:sz w:val="24"/>
          <w:szCs w:val="24"/>
        </w:rPr>
        <w:t xml:space="preserve"> taryboje, darželio darbuotojų susirinkime. </w:t>
      </w:r>
    </w:p>
    <w:p w:rsidR="008448E2" w:rsidRPr="007F3EE3" w:rsidRDefault="008448E2" w:rsidP="00EE111F">
      <w:pPr>
        <w:rPr>
          <w:rFonts w:ascii="Times New Roman" w:hAnsi="Times New Roman"/>
          <w:sz w:val="24"/>
          <w:szCs w:val="24"/>
          <w:lang w:eastAsia="lt-LT"/>
        </w:rPr>
      </w:pPr>
    </w:p>
    <w:p w:rsidR="008448E2" w:rsidRPr="007F3EE3" w:rsidRDefault="008448E2" w:rsidP="00EE111F">
      <w:pPr>
        <w:tabs>
          <w:tab w:val="left" w:pos="4200"/>
        </w:tabs>
        <w:jc w:val="center"/>
        <w:rPr>
          <w:rFonts w:ascii="Times New Roman" w:hAnsi="Times New Roman"/>
          <w:sz w:val="24"/>
          <w:szCs w:val="24"/>
          <w:lang w:eastAsia="lt-LT"/>
        </w:rPr>
      </w:pPr>
      <w:r w:rsidRPr="007F3EE3">
        <w:rPr>
          <w:rFonts w:ascii="Times New Roman" w:hAnsi="Times New Roman"/>
          <w:sz w:val="24"/>
          <w:szCs w:val="24"/>
          <w:lang w:eastAsia="lt-LT"/>
        </w:rPr>
        <w:t>_________________________</w:t>
      </w: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EE111F">
      <w:pPr>
        <w:tabs>
          <w:tab w:val="left" w:pos="4200"/>
        </w:tabs>
        <w:jc w:val="center"/>
        <w:rPr>
          <w:rFonts w:ascii="Times New Roman" w:hAnsi="Times New Roman"/>
          <w:sz w:val="24"/>
          <w:szCs w:val="24"/>
          <w:lang w:eastAsia="lt-LT"/>
        </w:rPr>
      </w:pPr>
    </w:p>
    <w:p w:rsidR="008448E2" w:rsidRDefault="008448E2" w:rsidP="003102B7">
      <w:pPr>
        <w:tabs>
          <w:tab w:val="left" w:pos="4200"/>
        </w:tabs>
        <w:rPr>
          <w:rFonts w:ascii="Times New Roman" w:hAnsi="Times New Roman"/>
          <w:sz w:val="24"/>
          <w:szCs w:val="24"/>
          <w:lang w:eastAsia="lt-LT"/>
        </w:rPr>
      </w:pPr>
    </w:p>
    <w:p w:rsidR="008448E2" w:rsidRPr="007F3EE3" w:rsidRDefault="008448E2" w:rsidP="003102B7">
      <w:pPr>
        <w:tabs>
          <w:tab w:val="left" w:pos="4200"/>
        </w:tabs>
        <w:rPr>
          <w:rFonts w:ascii="Times New Roman" w:hAnsi="Times New Roman"/>
          <w:sz w:val="24"/>
          <w:szCs w:val="24"/>
          <w:lang w:eastAsia="lt-LT"/>
        </w:rPr>
      </w:pPr>
    </w:p>
    <w:p w:rsidR="008448E2" w:rsidRPr="007F3EE3" w:rsidRDefault="008448E2" w:rsidP="007F3EE3">
      <w:pPr>
        <w:spacing w:line="240" w:lineRule="auto"/>
        <w:jc w:val="right"/>
        <w:rPr>
          <w:rFonts w:ascii="Times New Roman" w:hAnsi="Times New Roman"/>
          <w:sz w:val="24"/>
          <w:szCs w:val="24"/>
        </w:rPr>
      </w:pPr>
      <w:r w:rsidRPr="007F3EE3">
        <w:rPr>
          <w:rFonts w:ascii="Times New Roman" w:hAnsi="Times New Roman"/>
          <w:sz w:val="24"/>
          <w:szCs w:val="24"/>
        </w:rPr>
        <w:t>Raseinių r. Girkalnio darželio</w:t>
      </w:r>
    </w:p>
    <w:p w:rsidR="008448E2" w:rsidRPr="007F3EE3" w:rsidRDefault="008448E2" w:rsidP="007F3EE3">
      <w:pPr>
        <w:spacing w:line="240" w:lineRule="auto"/>
        <w:jc w:val="right"/>
        <w:rPr>
          <w:rFonts w:ascii="Times New Roman" w:hAnsi="Times New Roman"/>
          <w:color w:val="000000"/>
          <w:sz w:val="24"/>
          <w:szCs w:val="24"/>
          <w:lang w:eastAsia="lt-LT"/>
        </w:rPr>
      </w:pPr>
      <w:r w:rsidRPr="007F3EE3">
        <w:rPr>
          <w:rFonts w:ascii="Times New Roman" w:hAnsi="Times New Roman"/>
          <w:color w:val="000000"/>
          <w:sz w:val="24"/>
          <w:szCs w:val="24"/>
          <w:lang w:eastAsia="lt-LT"/>
        </w:rPr>
        <w:t>darbuotojų veiklos vertinimo, įsivertinimo</w:t>
      </w:r>
    </w:p>
    <w:p w:rsidR="008448E2" w:rsidRPr="007F3EE3" w:rsidRDefault="008448E2" w:rsidP="007F3EE3">
      <w:pPr>
        <w:spacing w:line="240" w:lineRule="auto"/>
        <w:jc w:val="right"/>
        <w:rPr>
          <w:rFonts w:ascii="Times New Roman" w:hAnsi="Times New Roman"/>
          <w:sz w:val="24"/>
          <w:szCs w:val="24"/>
        </w:rPr>
      </w:pPr>
      <w:r w:rsidRPr="007F3EE3">
        <w:rPr>
          <w:rFonts w:ascii="Times New Roman" w:hAnsi="Times New Roman"/>
          <w:color w:val="000000"/>
          <w:sz w:val="24"/>
          <w:szCs w:val="24"/>
          <w:lang w:eastAsia="lt-LT"/>
        </w:rPr>
        <w:t xml:space="preserve"> ir kvalifikacijos tobulinimo </w:t>
      </w:r>
      <w:r>
        <w:rPr>
          <w:rFonts w:ascii="Times New Roman" w:hAnsi="Times New Roman"/>
          <w:sz w:val="24"/>
          <w:szCs w:val="24"/>
        </w:rPr>
        <w:t>sistemos</w:t>
      </w:r>
      <w:r w:rsidRPr="007F3EE3">
        <w:rPr>
          <w:rFonts w:ascii="Times New Roman" w:hAnsi="Times New Roman"/>
          <w:sz w:val="24"/>
          <w:szCs w:val="24"/>
        </w:rPr>
        <w:t xml:space="preserve"> </w:t>
      </w:r>
    </w:p>
    <w:p w:rsidR="008448E2" w:rsidRPr="007F3EE3" w:rsidRDefault="008448E2" w:rsidP="007F3EE3">
      <w:pPr>
        <w:spacing w:line="240" w:lineRule="auto"/>
        <w:jc w:val="right"/>
        <w:rPr>
          <w:rFonts w:ascii="Times New Roman" w:hAnsi="Times New Roman"/>
          <w:sz w:val="24"/>
          <w:szCs w:val="24"/>
        </w:rPr>
      </w:pPr>
      <w:r w:rsidRPr="007F3EE3">
        <w:rPr>
          <w:rFonts w:ascii="Times New Roman" w:hAnsi="Times New Roman"/>
          <w:sz w:val="24"/>
          <w:szCs w:val="24"/>
        </w:rPr>
        <w:t>1 priedas</w:t>
      </w:r>
    </w:p>
    <w:p w:rsidR="008448E2" w:rsidRPr="007F3EE3" w:rsidRDefault="008448E2" w:rsidP="007F3EE3">
      <w:pPr>
        <w:jc w:val="center"/>
        <w:rPr>
          <w:rFonts w:ascii="Times New Roman" w:hAnsi="Times New Roman"/>
          <w:b/>
        </w:rPr>
      </w:pPr>
      <w:r w:rsidRPr="007F3EE3">
        <w:rPr>
          <w:rFonts w:ascii="Times New Roman" w:hAnsi="Times New Roman"/>
          <w:b/>
          <w:lang w:val="pt-BR"/>
        </w:rPr>
        <w:t>SEMINARO</w:t>
      </w:r>
      <w:r w:rsidRPr="007F3EE3">
        <w:rPr>
          <w:rFonts w:ascii="Times New Roman" w:hAnsi="Times New Roman"/>
          <w:b/>
        </w:rPr>
        <w:t xml:space="preserve"> REFLEKSIJA</w:t>
      </w:r>
    </w:p>
    <w:p w:rsidR="008448E2" w:rsidRPr="007F3EE3" w:rsidRDefault="008448E2" w:rsidP="007F3EE3">
      <w:pPr>
        <w:tabs>
          <w:tab w:val="left" w:pos="3072"/>
        </w:tabs>
        <w:rPr>
          <w:rFonts w:ascii="Times New Roman" w:hAnsi="Times New Roman"/>
        </w:rPr>
      </w:pPr>
    </w:p>
    <w:p w:rsidR="008448E2" w:rsidRPr="007F3EE3" w:rsidRDefault="008448E2" w:rsidP="007F3EE3">
      <w:pPr>
        <w:tabs>
          <w:tab w:val="left" w:pos="3072"/>
        </w:tabs>
        <w:jc w:val="both"/>
        <w:rPr>
          <w:rFonts w:ascii="Times New Roman" w:hAnsi="Times New Roman"/>
        </w:rPr>
      </w:pPr>
      <w:r w:rsidRPr="007F3EE3">
        <w:rPr>
          <w:rFonts w:ascii="Times New Roman" w:hAnsi="Times New Roman"/>
        </w:rPr>
        <w:t>Seminaro pavadinimas __________________________________________________________</w:t>
      </w:r>
    </w:p>
    <w:p w:rsidR="008448E2" w:rsidRPr="007F3EE3" w:rsidRDefault="008448E2" w:rsidP="007F3EE3">
      <w:pPr>
        <w:tabs>
          <w:tab w:val="left" w:pos="3072"/>
        </w:tabs>
        <w:jc w:val="both"/>
        <w:rPr>
          <w:rFonts w:ascii="Times New Roman" w:hAnsi="Times New Roman"/>
        </w:rPr>
      </w:pPr>
    </w:p>
    <w:p w:rsidR="008448E2" w:rsidRPr="007F3EE3" w:rsidRDefault="008448E2" w:rsidP="007F3EE3">
      <w:pPr>
        <w:tabs>
          <w:tab w:val="left" w:pos="3072"/>
        </w:tabs>
        <w:jc w:val="both"/>
        <w:rPr>
          <w:rFonts w:ascii="Times New Roman" w:hAnsi="Times New Roman"/>
        </w:rPr>
      </w:pPr>
      <w:r w:rsidRPr="007F3EE3">
        <w:rPr>
          <w:rFonts w:ascii="Times New Roman" w:hAnsi="Times New Roman"/>
        </w:rPr>
        <w:t>Seminaro data ____________________________</w:t>
      </w:r>
    </w:p>
    <w:p w:rsidR="008448E2" w:rsidRPr="007F3EE3" w:rsidRDefault="008448E2" w:rsidP="007F3EE3">
      <w:pPr>
        <w:rPr>
          <w:rFonts w:ascii="Times New Roman" w:hAnsi="Times New Roman"/>
        </w:rPr>
      </w:pPr>
    </w:p>
    <w:p w:rsidR="008448E2" w:rsidRPr="007F3EE3" w:rsidRDefault="008448E2" w:rsidP="007F3EE3">
      <w:pPr>
        <w:rPr>
          <w:rFonts w:ascii="Times New Roman" w:hAnsi="Times New Roman"/>
        </w:rPr>
      </w:pPr>
      <w:r w:rsidRPr="007F3EE3">
        <w:rPr>
          <w:rFonts w:ascii="Times New Roman" w:hAnsi="Times New Roman"/>
        </w:rPr>
        <w:t>Pedagogo vardas, pavardė _______________________________________________________</w:t>
      </w:r>
    </w:p>
    <w:p w:rsidR="008448E2" w:rsidRPr="007F3EE3" w:rsidRDefault="008448E2" w:rsidP="007F3EE3">
      <w:pPr>
        <w:rPr>
          <w:rFonts w:ascii="Times New Roman" w:hAnsi="Times New Roman"/>
        </w:rPr>
      </w:pPr>
    </w:p>
    <w:p w:rsidR="008448E2" w:rsidRPr="007F3EE3" w:rsidRDefault="008448E2" w:rsidP="007F3EE3">
      <w:pPr>
        <w:rPr>
          <w:rFonts w:ascii="Times New Roman" w:hAnsi="Times New Roman"/>
        </w:rPr>
      </w:pPr>
      <w:r w:rsidRPr="007F3EE3">
        <w:rPr>
          <w:rFonts w:ascii="Times New Roman" w:hAnsi="Times New Roman"/>
        </w:rPr>
        <w:t>Seminaro metu gautą medžiagą panaudosiu savo darbe:</w:t>
      </w:r>
    </w:p>
    <w:p w:rsidR="008448E2" w:rsidRPr="007F3EE3" w:rsidRDefault="008448E2" w:rsidP="007F3EE3">
      <w:pPr>
        <w:rPr>
          <w:rFonts w:ascii="Times New Roman" w:hAnsi="Times New Roman"/>
        </w:rPr>
      </w:pPr>
      <w:r w:rsidRPr="007F3EE3">
        <w:rPr>
          <w:rFonts w:ascii="Times New Roman" w:hAnsi="Times New Roman"/>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8E2" w:rsidRPr="007F3EE3" w:rsidRDefault="008448E2" w:rsidP="007F3EE3">
      <w:pPr>
        <w:rPr>
          <w:rFonts w:ascii="Times New Roman" w:hAnsi="Times New Roman"/>
        </w:rPr>
      </w:pPr>
      <w:r w:rsidRPr="007F3EE3">
        <w:rPr>
          <w:rFonts w:ascii="Times New Roman" w:hAnsi="Times New Roman"/>
        </w:rPr>
        <w:t>iki _________________________(parašyti laikotarpį iki kada).</w:t>
      </w:r>
    </w:p>
    <w:p w:rsidR="008448E2" w:rsidRPr="007F3EE3" w:rsidRDefault="008448E2" w:rsidP="007F3EE3">
      <w:pPr>
        <w:rPr>
          <w:rFonts w:ascii="Times New Roman" w:hAnsi="Times New Roman"/>
        </w:rPr>
      </w:pPr>
      <w:r w:rsidRPr="007F3EE3">
        <w:rPr>
          <w:rFonts w:ascii="Times New Roman" w:hAnsi="Times New Roman"/>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8E2" w:rsidRPr="007F3EE3" w:rsidRDefault="008448E2" w:rsidP="007F3EE3">
      <w:pPr>
        <w:rPr>
          <w:rFonts w:ascii="Times New Roman" w:hAnsi="Times New Roman"/>
        </w:rPr>
      </w:pPr>
      <w:r w:rsidRPr="007F3EE3">
        <w:rPr>
          <w:rFonts w:ascii="Times New Roman" w:hAnsi="Times New Roman"/>
        </w:rPr>
        <w:t>iki _________________________(parašyti laikotarpį iki kada).</w:t>
      </w:r>
    </w:p>
    <w:p w:rsidR="008448E2" w:rsidRPr="007F3EE3" w:rsidRDefault="008448E2" w:rsidP="007F3EE3">
      <w:pPr>
        <w:rPr>
          <w:rFonts w:ascii="Times New Roman" w:hAnsi="Times New Roman"/>
        </w:rPr>
      </w:pPr>
      <w:r w:rsidRPr="007F3EE3">
        <w:rPr>
          <w:rFonts w:ascii="Times New Roman" w:hAnsi="Times New Roman"/>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8E2" w:rsidRPr="007F3EE3" w:rsidRDefault="008448E2" w:rsidP="007F3EE3">
      <w:pPr>
        <w:rPr>
          <w:rFonts w:ascii="Times New Roman" w:hAnsi="Times New Roman"/>
        </w:rPr>
      </w:pPr>
      <w:r w:rsidRPr="007F3EE3">
        <w:rPr>
          <w:rFonts w:ascii="Times New Roman" w:hAnsi="Times New Roman"/>
        </w:rPr>
        <w:t>iki _________________________(parašyti laikotarpį iki kada).</w:t>
      </w:r>
    </w:p>
    <w:p w:rsidR="008448E2" w:rsidRPr="007F3EE3" w:rsidRDefault="008448E2" w:rsidP="007F3EE3">
      <w:pPr>
        <w:rPr>
          <w:rFonts w:ascii="Times New Roman" w:hAnsi="Times New Roman"/>
        </w:rPr>
      </w:pPr>
      <w:r w:rsidRPr="007F3EE3">
        <w:rPr>
          <w:rFonts w:ascii="Times New Roman" w:hAnsi="Times New Roman"/>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8E2" w:rsidRPr="007F3EE3" w:rsidRDefault="008448E2" w:rsidP="007F3EE3">
      <w:pPr>
        <w:rPr>
          <w:rFonts w:ascii="Times New Roman" w:hAnsi="Times New Roman"/>
        </w:rPr>
      </w:pPr>
    </w:p>
    <w:p w:rsidR="008448E2" w:rsidRPr="007F3EE3" w:rsidRDefault="008448E2" w:rsidP="007F3EE3">
      <w:pPr>
        <w:rPr>
          <w:rFonts w:ascii="Times New Roman" w:hAnsi="Times New Roman"/>
        </w:rPr>
      </w:pPr>
      <w:r w:rsidRPr="007F3EE3">
        <w:rPr>
          <w:rFonts w:ascii="Times New Roman" w:hAnsi="Times New Roman"/>
        </w:rPr>
        <w:t>iki _________________________(parašyti laikotarpį iki kada).</w:t>
      </w:r>
    </w:p>
    <w:p w:rsidR="008448E2" w:rsidRDefault="008448E2" w:rsidP="007F3EE3">
      <w:pPr>
        <w:tabs>
          <w:tab w:val="left" w:pos="4200"/>
        </w:tabs>
        <w:jc w:val="center"/>
        <w:rPr>
          <w:rFonts w:ascii="Times New Roman" w:hAnsi="Times New Roman"/>
          <w:sz w:val="24"/>
          <w:szCs w:val="24"/>
          <w:lang w:eastAsia="lt-LT"/>
        </w:rPr>
      </w:pPr>
      <w:r w:rsidRPr="007F3EE3">
        <w:rPr>
          <w:rFonts w:ascii="Times New Roman" w:hAnsi="Times New Roman"/>
          <w:sz w:val="24"/>
          <w:szCs w:val="24"/>
          <w:lang w:eastAsia="lt-LT"/>
        </w:rPr>
        <w:t>_________________________</w:t>
      </w:r>
    </w:p>
    <w:p w:rsidR="008448E2" w:rsidRPr="007F3EE3" w:rsidRDefault="008448E2" w:rsidP="00BA3BB7">
      <w:pPr>
        <w:spacing w:line="240" w:lineRule="auto"/>
        <w:jc w:val="right"/>
        <w:rPr>
          <w:rFonts w:ascii="Times New Roman" w:hAnsi="Times New Roman"/>
          <w:sz w:val="24"/>
          <w:szCs w:val="24"/>
        </w:rPr>
      </w:pPr>
      <w:r w:rsidRPr="007F3EE3">
        <w:rPr>
          <w:rFonts w:ascii="Times New Roman" w:hAnsi="Times New Roman"/>
          <w:sz w:val="24"/>
          <w:szCs w:val="24"/>
        </w:rPr>
        <w:t>Raseinių r. Girkalnio darželio</w:t>
      </w:r>
    </w:p>
    <w:p w:rsidR="008448E2" w:rsidRPr="007F3EE3" w:rsidRDefault="008448E2" w:rsidP="00BA3BB7">
      <w:pPr>
        <w:spacing w:line="240" w:lineRule="auto"/>
        <w:jc w:val="right"/>
        <w:rPr>
          <w:rFonts w:ascii="Times New Roman" w:hAnsi="Times New Roman"/>
          <w:color w:val="000000"/>
          <w:sz w:val="24"/>
          <w:szCs w:val="24"/>
          <w:lang w:eastAsia="lt-LT"/>
        </w:rPr>
      </w:pPr>
      <w:r w:rsidRPr="007F3EE3">
        <w:rPr>
          <w:rFonts w:ascii="Times New Roman" w:hAnsi="Times New Roman"/>
          <w:color w:val="000000"/>
          <w:sz w:val="24"/>
          <w:szCs w:val="24"/>
          <w:lang w:eastAsia="lt-LT"/>
        </w:rPr>
        <w:t>darbuotojų veiklos vertinimo, įsivertinimo</w:t>
      </w:r>
    </w:p>
    <w:p w:rsidR="008448E2" w:rsidRPr="007F3EE3" w:rsidRDefault="008448E2" w:rsidP="00BA3BB7">
      <w:pPr>
        <w:spacing w:line="240" w:lineRule="auto"/>
        <w:jc w:val="right"/>
        <w:rPr>
          <w:rFonts w:ascii="Times New Roman" w:hAnsi="Times New Roman"/>
          <w:sz w:val="24"/>
          <w:szCs w:val="24"/>
        </w:rPr>
      </w:pPr>
      <w:r w:rsidRPr="007F3EE3">
        <w:rPr>
          <w:rFonts w:ascii="Times New Roman" w:hAnsi="Times New Roman"/>
          <w:color w:val="000000"/>
          <w:sz w:val="24"/>
          <w:szCs w:val="24"/>
          <w:lang w:eastAsia="lt-LT"/>
        </w:rPr>
        <w:t xml:space="preserve"> ir kvalifikacijos tobulinimo </w:t>
      </w:r>
      <w:r>
        <w:rPr>
          <w:rFonts w:ascii="Times New Roman" w:hAnsi="Times New Roman"/>
          <w:sz w:val="24"/>
          <w:szCs w:val="24"/>
        </w:rPr>
        <w:t>sistemos</w:t>
      </w:r>
      <w:r w:rsidRPr="007F3EE3">
        <w:rPr>
          <w:rFonts w:ascii="Times New Roman" w:hAnsi="Times New Roman"/>
          <w:sz w:val="24"/>
          <w:szCs w:val="24"/>
        </w:rPr>
        <w:t xml:space="preserve"> </w:t>
      </w:r>
    </w:p>
    <w:p w:rsidR="008448E2" w:rsidRPr="007F3EE3" w:rsidRDefault="008448E2" w:rsidP="00BA3BB7">
      <w:pPr>
        <w:spacing w:line="240" w:lineRule="auto"/>
        <w:jc w:val="right"/>
        <w:rPr>
          <w:rFonts w:ascii="Times New Roman" w:hAnsi="Times New Roman"/>
          <w:sz w:val="24"/>
          <w:szCs w:val="24"/>
        </w:rPr>
      </w:pPr>
      <w:r>
        <w:rPr>
          <w:rFonts w:ascii="Times New Roman" w:hAnsi="Times New Roman"/>
          <w:sz w:val="24"/>
          <w:szCs w:val="24"/>
        </w:rPr>
        <w:t>2</w:t>
      </w:r>
      <w:r w:rsidRPr="007F3EE3">
        <w:rPr>
          <w:rFonts w:ascii="Times New Roman" w:hAnsi="Times New Roman"/>
          <w:sz w:val="24"/>
          <w:szCs w:val="24"/>
        </w:rPr>
        <w:t xml:space="preserve"> priedas</w:t>
      </w:r>
    </w:p>
    <w:p w:rsidR="008448E2" w:rsidRDefault="008448E2" w:rsidP="00A51A8A">
      <w:pPr>
        <w:ind w:right="278"/>
        <w:jc w:val="both"/>
        <w:rPr>
          <w:rFonts w:ascii="Times New Roman" w:hAnsi="Times New Roman"/>
          <w:sz w:val="24"/>
          <w:szCs w:val="24"/>
          <w:lang w:eastAsia="lt-LT"/>
        </w:rPr>
      </w:pPr>
      <w:r>
        <w:rPr>
          <w:rFonts w:ascii="Times New Roman" w:hAnsi="Times New Roman"/>
          <w:sz w:val="24"/>
          <w:szCs w:val="24"/>
          <w:lang w:eastAsia="lt-LT"/>
        </w:rPr>
        <w:tab/>
      </w:r>
    </w:p>
    <w:p w:rsidR="008448E2" w:rsidRPr="00A51A8A" w:rsidRDefault="008448E2" w:rsidP="00A51A8A">
      <w:pPr>
        <w:ind w:right="278"/>
        <w:jc w:val="center"/>
        <w:rPr>
          <w:rFonts w:ascii="Times New Roman" w:hAnsi="Times New Roman"/>
          <w:b/>
          <w:sz w:val="24"/>
          <w:szCs w:val="24"/>
        </w:rPr>
      </w:pPr>
      <w:r w:rsidRPr="00A51A8A">
        <w:rPr>
          <w:rFonts w:ascii="Times New Roman" w:hAnsi="Times New Roman"/>
          <w:b/>
          <w:sz w:val="24"/>
          <w:szCs w:val="24"/>
        </w:rPr>
        <w:t>VEIKLOS IR KVALIFIKACIJOS TOBULINIMO SAVIANALIZĖS ANKETA</w:t>
      </w:r>
    </w:p>
    <w:p w:rsidR="008448E2" w:rsidRPr="00A51A8A" w:rsidRDefault="008448E2" w:rsidP="00A51A8A">
      <w:pPr>
        <w:ind w:right="278"/>
        <w:jc w:val="center"/>
        <w:rPr>
          <w:rFonts w:ascii="Times New Roman" w:hAnsi="Times New Roman"/>
          <w:b/>
          <w:sz w:val="24"/>
          <w:szCs w:val="24"/>
        </w:rPr>
      </w:pPr>
      <w:r w:rsidRPr="00A51A8A">
        <w:rPr>
          <w:rFonts w:ascii="Times New Roman" w:hAnsi="Times New Roman"/>
          <w:b/>
          <w:sz w:val="24"/>
          <w:szCs w:val="24"/>
        </w:rPr>
        <w:t>___________________</w:t>
      </w:r>
    </w:p>
    <w:p w:rsidR="008448E2" w:rsidRPr="00A51A8A" w:rsidRDefault="008448E2" w:rsidP="00A51A8A">
      <w:pPr>
        <w:ind w:right="278"/>
        <w:jc w:val="center"/>
        <w:rPr>
          <w:rFonts w:ascii="Times New Roman" w:hAnsi="Times New Roman"/>
          <w:sz w:val="24"/>
          <w:szCs w:val="24"/>
        </w:rPr>
      </w:pPr>
      <w:r w:rsidRPr="00A51A8A">
        <w:rPr>
          <w:rFonts w:ascii="Times New Roman" w:hAnsi="Times New Roman"/>
          <w:sz w:val="24"/>
          <w:szCs w:val="24"/>
        </w:rPr>
        <w:t>(data)</w:t>
      </w:r>
    </w:p>
    <w:p w:rsidR="008448E2" w:rsidRPr="00A51A8A" w:rsidRDefault="008448E2" w:rsidP="00A51A8A">
      <w:pPr>
        <w:ind w:right="278"/>
        <w:jc w:val="center"/>
        <w:rPr>
          <w:rFonts w:ascii="Times New Roman" w:hAnsi="Times New Roman"/>
          <w:sz w:val="24"/>
          <w:szCs w:val="24"/>
        </w:rPr>
      </w:pPr>
      <w:r w:rsidRPr="00A51A8A">
        <w:rPr>
          <w:rFonts w:ascii="Times New Roman" w:hAnsi="Times New Roman"/>
          <w:sz w:val="24"/>
          <w:szCs w:val="24"/>
        </w:rPr>
        <w:t>____________________________________</w:t>
      </w:r>
    </w:p>
    <w:p w:rsidR="008448E2" w:rsidRPr="00A51A8A" w:rsidRDefault="008448E2" w:rsidP="00A51A8A">
      <w:pPr>
        <w:ind w:right="278"/>
        <w:jc w:val="center"/>
        <w:rPr>
          <w:rFonts w:ascii="Times New Roman" w:hAnsi="Times New Roman"/>
          <w:sz w:val="24"/>
          <w:szCs w:val="24"/>
        </w:rPr>
      </w:pPr>
      <w:r>
        <w:rPr>
          <w:rFonts w:ascii="Times New Roman" w:hAnsi="Times New Roman"/>
          <w:sz w:val="24"/>
          <w:szCs w:val="24"/>
        </w:rPr>
        <w:t>(pedagogo</w:t>
      </w:r>
      <w:r w:rsidRPr="00A51A8A">
        <w:rPr>
          <w:rFonts w:ascii="Times New Roman" w:hAnsi="Times New Roman"/>
          <w:sz w:val="24"/>
          <w:szCs w:val="24"/>
        </w:rPr>
        <w:t xml:space="preserve"> vardas ir pavardė)</w:t>
      </w:r>
    </w:p>
    <w:p w:rsidR="008448E2" w:rsidRPr="00A51A8A" w:rsidRDefault="008448E2" w:rsidP="00A51A8A">
      <w:pPr>
        <w:ind w:right="278"/>
        <w:jc w:val="both"/>
        <w:rPr>
          <w:rFonts w:ascii="Times New Roman" w:hAnsi="Times New Roman"/>
          <w:sz w:val="24"/>
          <w:szCs w:val="24"/>
        </w:rPr>
      </w:pPr>
      <w:r w:rsidRPr="00A51A8A">
        <w:rPr>
          <w:rFonts w:ascii="Times New Roman" w:hAnsi="Times New Roman"/>
          <w:sz w:val="24"/>
          <w:szCs w:val="24"/>
        </w:rPr>
        <w:t>___________________________________________________</w:t>
      </w:r>
    </w:p>
    <w:p w:rsidR="008448E2" w:rsidRPr="00A51A8A" w:rsidRDefault="008448E2" w:rsidP="00A51A8A">
      <w:pPr>
        <w:ind w:right="278"/>
        <w:jc w:val="both"/>
        <w:rPr>
          <w:rFonts w:ascii="Times New Roman" w:hAnsi="Times New Roman"/>
          <w:sz w:val="24"/>
          <w:szCs w:val="24"/>
        </w:rPr>
      </w:pPr>
      <w:r>
        <w:rPr>
          <w:rFonts w:ascii="Times New Roman" w:hAnsi="Times New Roman"/>
          <w:sz w:val="24"/>
          <w:szCs w:val="24"/>
        </w:rPr>
        <w:t>(pedagogo</w:t>
      </w:r>
      <w:r w:rsidRPr="00A51A8A">
        <w:rPr>
          <w:rFonts w:ascii="Times New Roman" w:hAnsi="Times New Roman"/>
          <w:sz w:val="24"/>
          <w:szCs w:val="24"/>
        </w:rPr>
        <w:t xml:space="preserve"> turima kvalifikacinė kategorija)</w:t>
      </w:r>
    </w:p>
    <w:p w:rsidR="008448E2" w:rsidRPr="00A51A8A" w:rsidRDefault="008448E2" w:rsidP="00A51A8A">
      <w:pPr>
        <w:ind w:right="278"/>
        <w:jc w:val="both"/>
        <w:rPr>
          <w:rFonts w:ascii="Times New Roman" w:hAnsi="Times New Roman"/>
          <w:sz w:val="24"/>
          <w:szCs w:val="24"/>
        </w:rPr>
      </w:pPr>
      <w:r w:rsidRPr="00A51A8A">
        <w:rPr>
          <w:rFonts w:ascii="Times New Roman" w:hAnsi="Times New Roman"/>
          <w:b/>
          <w:sz w:val="24"/>
          <w:szCs w:val="24"/>
        </w:rPr>
        <w:t xml:space="preserve">                                                         </w:t>
      </w:r>
      <w:r w:rsidRPr="00A51A8A">
        <w:rPr>
          <w:rFonts w:ascii="Times New Roman" w:hAnsi="Times New Roman"/>
          <w:sz w:val="24"/>
          <w:szCs w:val="24"/>
        </w:rPr>
        <w:t>___________________ mokslo metų</w:t>
      </w:r>
    </w:p>
    <w:p w:rsidR="008448E2" w:rsidRPr="00A51A8A" w:rsidRDefault="008448E2" w:rsidP="00A51A8A">
      <w:pPr>
        <w:ind w:right="278"/>
        <w:jc w:val="both"/>
        <w:rPr>
          <w:rFonts w:ascii="Times New Roman" w:hAnsi="Times New Roman"/>
          <w:b/>
          <w:sz w:val="24"/>
          <w:szCs w:val="24"/>
        </w:rPr>
      </w:pPr>
      <w:r w:rsidRPr="00A51A8A">
        <w:rPr>
          <w:rFonts w:ascii="Times New Roman" w:hAnsi="Times New Roman"/>
          <w:b/>
          <w:sz w:val="24"/>
          <w:szCs w:val="24"/>
        </w:rPr>
        <w:t xml:space="preserve">                                                        I.</w:t>
      </w:r>
      <w:r w:rsidRPr="00A51A8A">
        <w:rPr>
          <w:rFonts w:ascii="Times New Roman" w:hAnsi="Times New Roman"/>
          <w:sz w:val="24"/>
          <w:szCs w:val="24"/>
        </w:rPr>
        <w:t xml:space="preserve"> </w:t>
      </w:r>
      <w:r w:rsidRPr="00A51A8A">
        <w:rPr>
          <w:rFonts w:ascii="Times New Roman" w:hAnsi="Times New Roman"/>
          <w:b/>
          <w:sz w:val="24"/>
          <w:szCs w:val="24"/>
        </w:rPr>
        <w:t>BENDROJI DALIS</w:t>
      </w:r>
    </w:p>
    <w:p w:rsidR="008448E2" w:rsidRPr="00A51A8A" w:rsidRDefault="008448E2" w:rsidP="00A51A8A">
      <w:pPr>
        <w:ind w:right="278"/>
        <w:jc w:val="both"/>
        <w:rPr>
          <w:rFonts w:ascii="Times New Roman" w:hAnsi="Times New Roman"/>
          <w:sz w:val="24"/>
          <w:szCs w:val="24"/>
          <w:lang w:val="pt-PT"/>
        </w:rPr>
      </w:pPr>
    </w:p>
    <w:p w:rsidR="008448E2" w:rsidRPr="00A51A8A" w:rsidRDefault="008448E2" w:rsidP="00A51A8A">
      <w:pPr>
        <w:ind w:left="360" w:right="278"/>
        <w:jc w:val="both"/>
        <w:rPr>
          <w:rFonts w:ascii="Times New Roman" w:hAnsi="Times New Roman"/>
          <w:sz w:val="24"/>
          <w:szCs w:val="24"/>
          <w:lang w:val="pt-PT"/>
        </w:rPr>
      </w:pPr>
      <w:r w:rsidRPr="00A51A8A">
        <w:rPr>
          <w:rFonts w:ascii="Times New Roman" w:hAnsi="Times New Roman"/>
          <w:sz w:val="24"/>
          <w:szCs w:val="24"/>
          <w:lang w:val="pt-PT"/>
        </w:rPr>
        <w:t>1.Pedagoginio darbo krūvis ........./.......m. m. (etatas ar jo dalis)..............................................</w:t>
      </w:r>
    </w:p>
    <w:p w:rsidR="008448E2" w:rsidRPr="00A51A8A" w:rsidRDefault="008448E2" w:rsidP="00A51A8A">
      <w:pPr>
        <w:ind w:left="360" w:right="278"/>
        <w:jc w:val="both"/>
        <w:rPr>
          <w:rFonts w:ascii="Times New Roman" w:hAnsi="Times New Roman"/>
          <w:sz w:val="24"/>
          <w:szCs w:val="24"/>
          <w:lang w:val="pl-PL"/>
        </w:rPr>
      </w:pPr>
      <w:r w:rsidRPr="00A51A8A">
        <w:rPr>
          <w:rFonts w:ascii="Times New Roman" w:hAnsi="Times New Roman"/>
          <w:sz w:val="24"/>
          <w:szCs w:val="24"/>
          <w:lang w:val="pt-PT"/>
        </w:rPr>
        <w:t>(pirmaeilės, antraeilės pareigos) ...............................................................................................</w:t>
      </w:r>
    </w:p>
    <w:p w:rsidR="008448E2" w:rsidRPr="00A51A8A" w:rsidRDefault="008448E2" w:rsidP="00A51A8A">
      <w:pPr>
        <w:ind w:left="360" w:right="278"/>
        <w:jc w:val="both"/>
        <w:rPr>
          <w:rFonts w:ascii="Times New Roman" w:hAnsi="Times New Roman"/>
          <w:sz w:val="24"/>
          <w:szCs w:val="24"/>
          <w:lang w:val="pl-PL"/>
        </w:rPr>
      </w:pPr>
      <w:r w:rsidRPr="00A51A8A">
        <w:rPr>
          <w:rFonts w:ascii="Times New Roman" w:hAnsi="Times New Roman"/>
          <w:sz w:val="24"/>
          <w:szCs w:val="24"/>
          <w:lang w:val="pl-PL"/>
        </w:rPr>
        <w:t>2.Pareigybė................................................................................................................................</w:t>
      </w:r>
    </w:p>
    <w:p w:rsidR="008448E2" w:rsidRPr="00A51A8A" w:rsidRDefault="008448E2" w:rsidP="00A51A8A">
      <w:pPr>
        <w:ind w:right="278"/>
        <w:jc w:val="both"/>
        <w:rPr>
          <w:rFonts w:ascii="Times New Roman" w:hAnsi="Times New Roman"/>
          <w:b/>
          <w:sz w:val="24"/>
          <w:szCs w:val="24"/>
        </w:rPr>
      </w:pPr>
      <w:r w:rsidRPr="00A51A8A">
        <w:rPr>
          <w:rFonts w:ascii="Times New Roman" w:hAnsi="Times New Roman"/>
          <w:sz w:val="24"/>
          <w:szCs w:val="24"/>
        </w:rPr>
        <w:t xml:space="preserve">                                         </w:t>
      </w:r>
      <w:r w:rsidRPr="00A51A8A">
        <w:rPr>
          <w:rFonts w:ascii="Times New Roman" w:hAnsi="Times New Roman"/>
          <w:b/>
          <w:sz w:val="24"/>
          <w:szCs w:val="24"/>
        </w:rPr>
        <w:t>II.</w:t>
      </w:r>
      <w:r w:rsidRPr="00A51A8A">
        <w:rPr>
          <w:rFonts w:ascii="Times New Roman" w:hAnsi="Times New Roman"/>
          <w:sz w:val="24"/>
          <w:szCs w:val="24"/>
        </w:rPr>
        <w:t xml:space="preserve"> </w:t>
      </w:r>
      <w:r w:rsidRPr="00A51A8A">
        <w:rPr>
          <w:rFonts w:ascii="Times New Roman" w:hAnsi="Times New Roman"/>
          <w:b/>
          <w:sz w:val="24"/>
          <w:szCs w:val="24"/>
        </w:rPr>
        <w:t>UGDOMOSIOS VEIKLOS ĮSIVERTINIMAS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480"/>
      </w:tblGrid>
      <w:tr w:rsidR="008448E2" w:rsidRPr="00A51A8A" w:rsidTr="002E7C9F">
        <w:trPr>
          <w:trHeight w:val="280"/>
        </w:trPr>
        <w:tc>
          <w:tcPr>
            <w:tcW w:w="3348" w:type="dxa"/>
          </w:tcPr>
          <w:p w:rsidR="008448E2" w:rsidRPr="002E7C9F" w:rsidRDefault="008448E2" w:rsidP="002E7C9F">
            <w:pPr>
              <w:ind w:right="278"/>
              <w:jc w:val="both"/>
              <w:rPr>
                <w:rFonts w:ascii="Times New Roman" w:hAnsi="Times New Roman"/>
                <w:sz w:val="24"/>
                <w:szCs w:val="24"/>
              </w:rPr>
            </w:pPr>
            <w:r w:rsidRPr="002E7C9F">
              <w:rPr>
                <w:rFonts w:ascii="Times New Roman" w:hAnsi="Times New Roman"/>
                <w:sz w:val="24"/>
                <w:szCs w:val="24"/>
              </w:rPr>
              <w:t>Veiklos sritis</w:t>
            </w:r>
          </w:p>
        </w:tc>
        <w:tc>
          <w:tcPr>
            <w:tcW w:w="6480" w:type="dxa"/>
          </w:tcPr>
          <w:p w:rsidR="008448E2" w:rsidRPr="002E7C9F" w:rsidRDefault="008448E2" w:rsidP="002E7C9F">
            <w:pPr>
              <w:ind w:right="278"/>
              <w:jc w:val="both"/>
              <w:rPr>
                <w:rFonts w:ascii="Times New Roman" w:hAnsi="Times New Roman"/>
                <w:sz w:val="24"/>
                <w:szCs w:val="24"/>
              </w:rPr>
            </w:pPr>
            <w:r w:rsidRPr="002E7C9F">
              <w:rPr>
                <w:rFonts w:ascii="Times New Roman" w:hAnsi="Times New Roman"/>
                <w:sz w:val="24"/>
                <w:szCs w:val="24"/>
              </w:rPr>
              <w:t xml:space="preserve">   Veiklos, ugdymo pasiekimai</w:t>
            </w:r>
          </w:p>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ind w:right="278"/>
              <w:jc w:val="both"/>
              <w:rPr>
                <w:rFonts w:ascii="Times New Roman" w:hAnsi="Times New Roman"/>
                <w:sz w:val="24"/>
                <w:szCs w:val="24"/>
                <w:lang w:val="pt-PT"/>
              </w:rPr>
            </w:pPr>
            <w:r w:rsidRPr="002E7C9F">
              <w:rPr>
                <w:rFonts w:ascii="Times New Roman" w:hAnsi="Times New Roman"/>
                <w:sz w:val="24"/>
                <w:szCs w:val="24"/>
              </w:rPr>
              <w:t>1. Kaip sekėsi įgyvendinti</w:t>
            </w:r>
            <w:r w:rsidRPr="002E7C9F">
              <w:rPr>
                <w:rFonts w:ascii="Times New Roman" w:hAnsi="Times New Roman"/>
                <w:sz w:val="24"/>
                <w:szCs w:val="24"/>
                <w:lang w:val="pt-PT"/>
              </w:rPr>
              <w:t xml:space="preserve"> šių mokslo metų prioritetą?</w:t>
            </w:r>
          </w:p>
        </w:tc>
        <w:tc>
          <w:tcPr>
            <w:tcW w:w="6480" w:type="dxa"/>
          </w:tcPr>
          <w:p w:rsidR="008448E2" w:rsidRPr="002E7C9F" w:rsidRDefault="008448E2" w:rsidP="002E7C9F">
            <w:pPr>
              <w:ind w:right="278"/>
              <w:jc w:val="both"/>
              <w:rPr>
                <w:rFonts w:ascii="Times New Roman" w:hAnsi="Times New Roman"/>
                <w:sz w:val="24"/>
                <w:szCs w:val="24"/>
                <w:lang w:val="pt-PT"/>
              </w:rPr>
            </w:pPr>
          </w:p>
        </w:tc>
      </w:tr>
      <w:tr w:rsidR="008448E2" w:rsidRPr="00A51A8A" w:rsidTr="002E7C9F">
        <w:trPr>
          <w:trHeight w:val="550"/>
          <w:tblHeader/>
        </w:trPr>
        <w:tc>
          <w:tcPr>
            <w:tcW w:w="3348" w:type="dxa"/>
          </w:tcPr>
          <w:p w:rsidR="008448E2" w:rsidRPr="002E7C9F" w:rsidRDefault="008448E2" w:rsidP="002E7C9F">
            <w:pPr>
              <w:ind w:right="278"/>
              <w:jc w:val="both"/>
              <w:rPr>
                <w:rFonts w:ascii="Times New Roman" w:hAnsi="Times New Roman"/>
                <w:sz w:val="24"/>
                <w:szCs w:val="24"/>
              </w:rPr>
            </w:pPr>
            <w:r w:rsidRPr="002E7C9F">
              <w:rPr>
                <w:rFonts w:ascii="Times New Roman" w:hAnsi="Times New Roman"/>
                <w:sz w:val="24"/>
                <w:szCs w:val="24"/>
              </w:rPr>
              <w:t xml:space="preserve">2. </w:t>
            </w:r>
            <w:r w:rsidRPr="002E7C9F">
              <w:rPr>
                <w:rFonts w:ascii="Times New Roman" w:hAnsi="Times New Roman"/>
                <w:sz w:val="24"/>
                <w:szCs w:val="24"/>
                <w:lang w:val="pt-PT"/>
              </w:rPr>
              <w:t>Kokius šių mokslo metų savo ugdomosios veiklos darbus ir pasiekimus laikote svarbiausiais, kodėl?</w:t>
            </w:r>
          </w:p>
        </w:tc>
        <w:tc>
          <w:tcPr>
            <w:tcW w:w="6480" w:type="dxa"/>
          </w:tcPr>
          <w:p w:rsidR="008448E2" w:rsidRPr="002E7C9F" w:rsidRDefault="008448E2" w:rsidP="002E7C9F">
            <w:pPr>
              <w:ind w:right="278"/>
              <w:jc w:val="both"/>
              <w:rPr>
                <w:rFonts w:ascii="Times New Roman" w:hAnsi="Times New Roman"/>
                <w:sz w:val="24"/>
                <w:szCs w:val="24"/>
              </w:rPr>
            </w:pPr>
          </w:p>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ind w:right="278"/>
              <w:jc w:val="both"/>
              <w:rPr>
                <w:rFonts w:ascii="Times New Roman" w:hAnsi="Times New Roman"/>
                <w:sz w:val="24"/>
                <w:szCs w:val="24"/>
                <w:lang w:val="pt-PT"/>
              </w:rPr>
            </w:pPr>
            <w:r w:rsidRPr="002E7C9F">
              <w:rPr>
                <w:rFonts w:ascii="Times New Roman" w:hAnsi="Times New Roman"/>
                <w:sz w:val="24"/>
                <w:szCs w:val="24"/>
                <w:lang w:val="pt-PT"/>
              </w:rPr>
              <w:t xml:space="preserve">3. Kaip vertinate savo mokinių pažangą ir pasiekimus? </w:t>
            </w:r>
          </w:p>
        </w:tc>
        <w:tc>
          <w:tcPr>
            <w:tcW w:w="6480" w:type="dxa"/>
          </w:tcPr>
          <w:p w:rsidR="008448E2" w:rsidRPr="002E7C9F" w:rsidRDefault="008448E2" w:rsidP="002E7C9F">
            <w:pPr>
              <w:ind w:right="278"/>
              <w:jc w:val="both"/>
              <w:rPr>
                <w:rFonts w:ascii="Times New Roman" w:hAnsi="Times New Roman"/>
                <w:sz w:val="24"/>
                <w:szCs w:val="24"/>
                <w:lang w:val="pt-PT"/>
              </w:rPr>
            </w:pPr>
          </w:p>
        </w:tc>
      </w:tr>
    </w:tbl>
    <w:p w:rsidR="008448E2" w:rsidRPr="00A51A8A" w:rsidRDefault="008448E2" w:rsidP="00A51A8A">
      <w:pPr>
        <w:ind w:right="278"/>
        <w:jc w:val="both"/>
        <w:rPr>
          <w:rFonts w:ascii="Times New Roman" w:hAnsi="Times New Roman"/>
          <w:sz w:val="24"/>
          <w:szCs w:val="24"/>
        </w:rPr>
      </w:pPr>
    </w:p>
    <w:p w:rsidR="008448E2" w:rsidRPr="00A51A8A" w:rsidRDefault="008448E2" w:rsidP="00A51A8A">
      <w:pPr>
        <w:ind w:right="278"/>
        <w:jc w:val="both"/>
        <w:rPr>
          <w:rFonts w:ascii="Times New Roman" w:hAnsi="Times New Roman"/>
          <w:b/>
          <w:sz w:val="24"/>
          <w:szCs w:val="24"/>
        </w:rPr>
      </w:pPr>
      <w:r w:rsidRPr="00A51A8A">
        <w:rPr>
          <w:rFonts w:ascii="Times New Roman" w:hAnsi="Times New Roman"/>
          <w:b/>
          <w:sz w:val="24"/>
          <w:szCs w:val="24"/>
        </w:rPr>
        <w:t xml:space="preserve">                                      III. DARBAS INSTITUCIJOS BENDRUOMENĖJE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480"/>
      </w:tblGrid>
      <w:tr w:rsidR="008448E2" w:rsidRPr="00A51A8A" w:rsidTr="002E7C9F">
        <w:trPr>
          <w:trHeight w:val="550"/>
          <w:tblHeader/>
        </w:trPr>
        <w:tc>
          <w:tcPr>
            <w:tcW w:w="3348" w:type="dxa"/>
          </w:tcPr>
          <w:p w:rsidR="008448E2" w:rsidRPr="002E7C9F" w:rsidRDefault="008448E2" w:rsidP="002E7C9F">
            <w:pPr>
              <w:ind w:right="278"/>
              <w:jc w:val="both"/>
              <w:rPr>
                <w:rFonts w:ascii="Times New Roman" w:hAnsi="Times New Roman"/>
                <w:sz w:val="24"/>
                <w:szCs w:val="24"/>
                <w:lang w:val="pt-PT"/>
              </w:rPr>
            </w:pPr>
            <w:r w:rsidRPr="002E7C9F">
              <w:rPr>
                <w:rFonts w:ascii="Times New Roman" w:hAnsi="Times New Roman"/>
                <w:sz w:val="24"/>
                <w:szCs w:val="24"/>
              </w:rPr>
              <w:t>4.</w:t>
            </w:r>
            <w:r w:rsidRPr="002E7C9F">
              <w:rPr>
                <w:rFonts w:ascii="Times New Roman" w:hAnsi="Times New Roman"/>
                <w:sz w:val="24"/>
                <w:szCs w:val="24"/>
                <w:lang w:val="pt-PT"/>
              </w:rPr>
              <w:t xml:space="preserve"> Metodinė veikla ir gerosios patirties sklaida (atviros veiklos, pranešimai) institucijoje, regione, šalyje </w:t>
            </w:r>
          </w:p>
        </w:tc>
        <w:tc>
          <w:tcPr>
            <w:tcW w:w="6480" w:type="dxa"/>
          </w:tcPr>
          <w:p w:rsidR="008448E2" w:rsidRPr="002E7C9F" w:rsidRDefault="008448E2" w:rsidP="002E7C9F">
            <w:pPr>
              <w:ind w:right="612"/>
              <w:jc w:val="both"/>
              <w:rPr>
                <w:rFonts w:ascii="Times New Roman" w:hAnsi="Times New Roman"/>
                <w:sz w:val="24"/>
                <w:szCs w:val="24"/>
                <w:u w:val="single"/>
                <w:lang w:val="pt-PT"/>
              </w:rPr>
            </w:pPr>
            <w:r w:rsidRPr="002E7C9F">
              <w:rPr>
                <w:rFonts w:ascii="Times New Roman" w:hAnsi="Times New Roman"/>
                <w:sz w:val="24"/>
                <w:szCs w:val="24"/>
                <w:u w:val="single"/>
                <w:lang w:val="pt-PT"/>
              </w:rPr>
              <w:t>Pedagogo pravesta atvira ugdomoji veikla</w:t>
            </w:r>
          </w:p>
          <w:p w:rsidR="008448E2" w:rsidRPr="002E7C9F" w:rsidRDefault="008448E2" w:rsidP="002E7C9F">
            <w:pPr>
              <w:ind w:right="612"/>
              <w:jc w:val="both"/>
              <w:rPr>
                <w:rFonts w:ascii="Times New Roman" w:hAnsi="Times New Roman"/>
                <w:sz w:val="24"/>
                <w:szCs w:val="24"/>
                <w:u w:val="single"/>
                <w:lang w:val="pt-PT"/>
              </w:rPr>
            </w:pPr>
          </w:p>
          <w:p w:rsidR="008448E2" w:rsidRPr="002E7C9F" w:rsidRDefault="008448E2" w:rsidP="002E7C9F">
            <w:pPr>
              <w:ind w:right="612"/>
              <w:jc w:val="both"/>
              <w:rPr>
                <w:rFonts w:ascii="Times New Roman" w:hAnsi="Times New Roman"/>
                <w:sz w:val="24"/>
                <w:szCs w:val="24"/>
                <w:u w:val="single"/>
                <w:lang w:val="pt-PT"/>
              </w:rPr>
            </w:pPr>
          </w:p>
          <w:p w:rsidR="008448E2" w:rsidRPr="002E7C9F" w:rsidRDefault="008448E2" w:rsidP="002E7C9F">
            <w:pPr>
              <w:ind w:right="612"/>
              <w:jc w:val="both"/>
              <w:rPr>
                <w:rFonts w:ascii="Times New Roman" w:hAnsi="Times New Roman"/>
                <w:sz w:val="24"/>
                <w:szCs w:val="24"/>
                <w:u w:val="single"/>
                <w:lang w:val="pt-PT"/>
              </w:rPr>
            </w:pPr>
            <w:r w:rsidRPr="002E7C9F">
              <w:rPr>
                <w:rFonts w:ascii="Times New Roman" w:hAnsi="Times New Roman"/>
                <w:sz w:val="24"/>
                <w:szCs w:val="24"/>
                <w:u w:val="single"/>
                <w:lang w:val="pt-PT"/>
              </w:rPr>
              <w:t>Stebėtos kitų pedagogų veiklos (darželyje)</w:t>
            </w:r>
          </w:p>
          <w:p w:rsidR="008448E2" w:rsidRPr="002E7C9F" w:rsidRDefault="008448E2" w:rsidP="002E7C9F">
            <w:pPr>
              <w:ind w:right="612"/>
              <w:jc w:val="both"/>
              <w:rPr>
                <w:rFonts w:ascii="Times New Roman" w:hAnsi="Times New Roman"/>
                <w:sz w:val="24"/>
                <w:szCs w:val="24"/>
                <w:u w:val="single"/>
                <w:lang w:val="pt-PT"/>
              </w:rPr>
            </w:pPr>
          </w:p>
          <w:p w:rsidR="008448E2" w:rsidRPr="002E7C9F" w:rsidRDefault="008448E2" w:rsidP="002E7C9F">
            <w:pPr>
              <w:ind w:right="612"/>
              <w:jc w:val="both"/>
              <w:rPr>
                <w:rFonts w:ascii="Times New Roman" w:hAnsi="Times New Roman"/>
                <w:sz w:val="24"/>
                <w:szCs w:val="24"/>
                <w:u w:val="single"/>
                <w:lang w:val="pt-PT"/>
              </w:rPr>
            </w:pPr>
            <w:r w:rsidRPr="002E7C9F">
              <w:rPr>
                <w:rFonts w:ascii="Times New Roman" w:hAnsi="Times New Roman"/>
                <w:sz w:val="24"/>
                <w:szCs w:val="24"/>
                <w:u w:val="single"/>
                <w:lang w:val="pt-PT"/>
              </w:rPr>
              <w:t>Stebėtos kitų pedagogų veiklos (ne darželyje)</w:t>
            </w:r>
          </w:p>
          <w:p w:rsidR="008448E2" w:rsidRPr="002E7C9F" w:rsidRDefault="008448E2" w:rsidP="002E7C9F">
            <w:pPr>
              <w:ind w:right="612"/>
              <w:jc w:val="both"/>
              <w:rPr>
                <w:rFonts w:ascii="Times New Roman" w:hAnsi="Times New Roman"/>
                <w:sz w:val="24"/>
                <w:szCs w:val="24"/>
                <w:u w:val="single"/>
              </w:rPr>
            </w:pPr>
          </w:p>
        </w:tc>
      </w:tr>
      <w:tr w:rsidR="008448E2" w:rsidRPr="00A51A8A" w:rsidTr="002E7C9F">
        <w:trPr>
          <w:trHeight w:val="550"/>
          <w:tblHeader/>
        </w:trPr>
        <w:tc>
          <w:tcPr>
            <w:tcW w:w="3348" w:type="dxa"/>
          </w:tcPr>
          <w:p w:rsidR="008448E2" w:rsidRPr="002E7C9F" w:rsidRDefault="008448E2" w:rsidP="002E7C9F">
            <w:pPr>
              <w:ind w:right="278"/>
              <w:jc w:val="both"/>
              <w:rPr>
                <w:rFonts w:ascii="Times New Roman" w:hAnsi="Times New Roman"/>
                <w:sz w:val="24"/>
                <w:szCs w:val="24"/>
                <w:lang w:val="pt-PT"/>
              </w:rPr>
            </w:pPr>
            <w:r w:rsidRPr="002E7C9F">
              <w:rPr>
                <w:rFonts w:ascii="Times New Roman" w:hAnsi="Times New Roman"/>
                <w:bCs/>
                <w:color w:val="000000"/>
                <w:sz w:val="24"/>
                <w:szCs w:val="24"/>
              </w:rPr>
              <w:t xml:space="preserve">5. </w:t>
            </w:r>
            <w:r w:rsidRPr="002E7C9F">
              <w:rPr>
                <w:rFonts w:ascii="Times New Roman" w:hAnsi="Times New Roman"/>
                <w:sz w:val="24"/>
                <w:szCs w:val="24"/>
                <w:lang w:val="pt-PT"/>
              </w:rPr>
              <w:t>Gebėjimas dirbti komandoje ar/ir vadovauti jai</w:t>
            </w:r>
          </w:p>
        </w:tc>
        <w:tc>
          <w:tcPr>
            <w:tcW w:w="6480" w:type="dxa"/>
          </w:tcPr>
          <w:p w:rsidR="008448E2" w:rsidRPr="002E7C9F" w:rsidRDefault="008448E2" w:rsidP="002E7C9F">
            <w:pPr>
              <w:ind w:right="278"/>
              <w:jc w:val="both"/>
              <w:rPr>
                <w:rFonts w:ascii="Times New Roman" w:hAnsi="Times New Roman"/>
                <w:sz w:val="24"/>
                <w:szCs w:val="24"/>
                <w:u w:val="single"/>
                <w:lang w:val="pt-PT"/>
              </w:rPr>
            </w:pPr>
            <w:r w:rsidRPr="002E7C9F">
              <w:rPr>
                <w:rFonts w:ascii="Times New Roman" w:hAnsi="Times New Roman"/>
                <w:sz w:val="24"/>
                <w:szCs w:val="24"/>
                <w:u w:val="single"/>
                <w:lang w:val="pt-PT"/>
              </w:rPr>
              <w:t>Buvau šventinių renginių, akcijų, iniciatyvų darželyje organizavimo vadovu</w:t>
            </w:r>
          </w:p>
          <w:p w:rsidR="008448E2" w:rsidRPr="002E7C9F" w:rsidRDefault="008448E2" w:rsidP="002E7C9F">
            <w:pPr>
              <w:ind w:right="278"/>
              <w:jc w:val="both"/>
              <w:rPr>
                <w:rFonts w:ascii="Times New Roman" w:hAnsi="Times New Roman"/>
                <w:sz w:val="24"/>
                <w:szCs w:val="24"/>
                <w:u w:val="single"/>
                <w:lang w:val="pt-PT"/>
              </w:rPr>
            </w:pPr>
          </w:p>
          <w:p w:rsidR="008448E2" w:rsidRPr="00D94785" w:rsidRDefault="008448E2" w:rsidP="002E7C9F">
            <w:pPr>
              <w:ind w:right="278"/>
              <w:jc w:val="both"/>
              <w:rPr>
                <w:rFonts w:ascii="Times New Roman" w:hAnsi="Times New Roman"/>
                <w:sz w:val="24"/>
                <w:szCs w:val="24"/>
                <w:u w:val="single"/>
                <w:lang w:val="pt-PT"/>
              </w:rPr>
            </w:pPr>
            <w:r w:rsidRPr="002E7C9F">
              <w:rPr>
                <w:rFonts w:ascii="Times New Roman" w:hAnsi="Times New Roman"/>
                <w:sz w:val="24"/>
                <w:szCs w:val="24"/>
                <w:u w:val="single"/>
                <w:lang w:val="pt-PT"/>
              </w:rPr>
              <w:t>Buvau šventinių renginių, akcijų, iniciatyvų darželyje darbo grupės nariu</w:t>
            </w: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sidRPr="002E7C9F">
              <w:rPr>
                <w:rFonts w:cs="Times New Roman"/>
                <w:bCs/>
                <w:color w:val="000000"/>
              </w:rPr>
              <w:t>6.</w:t>
            </w:r>
            <w:r w:rsidRPr="002E7C9F">
              <w:rPr>
                <w:rFonts w:cs="Times New Roman"/>
                <w:lang w:val="pt-PT"/>
              </w:rPr>
              <w:t xml:space="preserve"> Dalyvavimas vietos bendruomenės socialiniame kultūriniame gyvenime (bendradarbiavimas su s</w:t>
            </w:r>
            <w:r>
              <w:rPr>
                <w:rFonts w:cs="Times New Roman"/>
                <w:lang w:val="pt-PT"/>
              </w:rPr>
              <w:t>eniūnija, mokykla, kaimų bendru</w:t>
            </w:r>
            <w:r w:rsidRPr="002E7C9F">
              <w:rPr>
                <w:rFonts w:cs="Times New Roman"/>
                <w:lang w:val="pt-PT"/>
              </w:rPr>
              <w:t>omene, kitomis ugdymo įstaigomi</w:t>
            </w:r>
            <w:r>
              <w:rPr>
                <w:rFonts w:cs="Times New Roman"/>
                <w:lang w:val="pt-PT"/>
              </w:rPr>
              <w:t>s</w:t>
            </w:r>
            <w:r w:rsidRPr="002E7C9F">
              <w:rPr>
                <w:rFonts w:cs="Times New Roman"/>
                <w:lang w:val="pt-PT"/>
              </w:rPr>
              <w:t>)</w:t>
            </w:r>
          </w:p>
        </w:tc>
        <w:tc>
          <w:tcPr>
            <w:tcW w:w="6480" w:type="dxa"/>
          </w:tcPr>
          <w:p w:rsidR="008448E2" w:rsidRPr="002E7C9F" w:rsidRDefault="008448E2" w:rsidP="002E7C9F">
            <w:pPr>
              <w:ind w:right="278"/>
              <w:jc w:val="both"/>
              <w:rPr>
                <w:rFonts w:ascii="Times New Roman" w:hAnsi="Times New Roman"/>
                <w:sz w:val="24"/>
                <w:szCs w:val="24"/>
                <w:lang w:val="pt-PT"/>
              </w:rPr>
            </w:pPr>
          </w:p>
          <w:p w:rsidR="008448E2" w:rsidRPr="002E7C9F" w:rsidRDefault="008448E2" w:rsidP="002E7C9F">
            <w:pPr>
              <w:ind w:right="278"/>
              <w:jc w:val="both"/>
              <w:rPr>
                <w:rFonts w:ascii="Times New Roman" w:hAnsi="Times New Roman"/>
                <w:sz w:val="24"/>
                <w:szCs w:val="24"/>
                <w:lang w:val="pt-PT"/>
              </w:rPr>
            </w:pPr>
          </w:p>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sidRPr="002E7C9F">
              <w:rPr>
                <w:rFonts w:cs="Times New Roman"/>
                <w:bCs/>
                <w:color w:val="000000"/>
              </w:rPr>
              <w:t>7. Gebu rengti projektus, dalyvauti juos įgyvendinant</w:t>
            </w:r>
          </w:p>
        </w:tc>
        <w:tc>
          <w:tcPr>
            <w:tcW w:w="6480" w:type="dxa"/>
          </w:tcPr>
          <w:p w:rsidR="008448E2" w:rsidRPr="002E7C9F" w:rsidRDefault="008448E2" w:rsidP="002E7C9F">
            <w:pPr>
              <w:ind w:right="278"/>
              <w:jc w:val="both"/>
              <w:rPr>
                <w:rFonts w:ascii="Times New Roman" w:hAnsi="Times New Roman"/>
                <w:sz w:val="24"/>
                <w:szCs w:val="24"/>
                <w:lang w:val="pt-PT"/>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sidRPr="002E7C9F">
              <w:rPr>
                <w:rFonts w:cs="Times New Roman"/>
                <w:bCs/>
                <w:color w:val="000000"/>
              </w:rPr>
              <w:t>8. Parengi</w:t>
            </w:r>
            <w:r>
              <w:rPr>
                <w:rFonts w:cs="Times New Roman"/>
                <w:bCs/>
                <w:color w:val="000000"/>
              </w:rPr>
              <w:t>au finansavimui gauti projektus</w:t>
            </w:r>
          </w:p>
        </w:tc>
        <w:tc>
          <w:tcPr>
            <w:tcW w:w="6480" w:type="dxa"/>
          </w:tcPr>
          <w:p w:rsidR="008448E2" w:rsidRPr="002E7C9F" w:rsidRDefault="008448E2" w:rsidP="002E7C9F">
            <w:pPr>
              <w:ind w:right="278"/>
              <w:jc w:val="both"/>
              <w:rPr>
                <w:rFonts w:ascii="Times New Roman" w:hAnsi="Times New Roman"/>
                <w:sz w:val="24"/>
                <w:szCs w:val="24"/>
                <w:lang w:val="pt-PT"/>
              </w:rPr>
            </w:pPr>
          </w:p>
        </w:tc>
      </w:tr>
    </w:tbl>
    <w:p w:rsidR="008448E2" w:rsidRPr="00A51A8A" w:rsidRDefault="008448E2" w:rsidP="00A51A8A">
      <w:pPr>
        <w:ind w:right="278"/>
        <w:jc w:val="both"/>
        <w:rPr>
          <w:rFonts w:ascii="Times New Roman" w:hAnsi="Times New Roman"/>
          <w:sz w:val="24"/>
          <w:szCs w:val="24"/>
        </w:rPr>
      </w:pPr>
    </w:p>
    <w:p w:rsidR="008448E2" w:rsidRPr="00A51A8A" w:rsidRDefault="008448E2" w:rsidP="00A51A8A">
      <w:pPr>
        <w:ind w:right="278"/>
        <w:jc w:val="both"/>
        <w:rPr>
          <w:rFonts w:ascii="Times New Roman" w:hAnsi="Times New Roman"/>
          <w:b/>
          <w:sz w:val="24"/>
          <w:szCs w:val="24"/>
        </w:rPr>
      </w:pPr>
      <w:r w:rsidRPr="00A51A8A">
        <w:rPr>
          <w:rFonts w:ascii="Times New Roman" w:hAnsi="Times New Roman"/>
          <w:b/>
          <w:sz w:val="24"/>
          <w:szCs w:val="24"/>
        </w:rPr>
        <w:t xml:space="preserve">                                              IV. KVALIFIKACIJOS TOBULINIMAS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480"/>
      </w:tblGrid>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sidRPr="002E7C9F">
              <w:rPr>
                <w:rFonts w:cs="Times New Roman"/>
                <w:bCs/>
                <w:color w:val="000000"/>
              </w:rPr>
              <w:t>9. Išklausyti kvalifikacijos tobulinimo kursai ir seminarai, savišvieta</w:t>
            </w:r>
          </w:p>
        </w:tc>
        <w:tc>
          <w:tcPr>
            <w:tcW w:w="6480" w:type="dxa"/>
          </w:tcPr>
          <w:p w:rsidR="008448E2" w:rsidRPr="002E7C9F" w:rsidRDefault="008448E2" w:rsidP="002E7C9F">
            <w:pPr>
              <w:ind w:right="278"/>
              <w:jc w:val="both"/>
              <w:rPr>
                <w:rFonts w:ascii="Times New Roman" w:hAnsi="Times New Roman"/>
                <w:sz w:val="24"/>
                <w:szCs w:val="24"/>
              </w:rPr>
            </w:pPr>
          </w:p>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sidRPr="002E7C9F">
              <w:rPr>
                <w:rFonts w:cs="Times New Roman"/>
                <w:bCs/>
                <w:color w:val="000000"/>
              </w:rPr>
              <w:t>10. Parengta informacinė medžiaga (lankstinukai, magnetukai, emblemos ir pan.)</w:t>
            </w:r>
          </w:p>
        </w:tc>
        <w:tc>
          <w:tcPr>
            <w:tcW w:w="6480" w:type="dxa"/>
          </w:tcPr>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Pr>
                <w:rFonts w:cs="Times New Roman"/>
                <w:bCs/>
                <w:color w:val="000000"/>
              </w:rPr>
              <w:t>11. Parengtos ugdomosios mokymo priemonės (pagal pedagogo poreikį)</w:t>
            </w:r>
          </w:p>
        </w:tc>
        <w:tc>
          <w:tcPr>
            <w:tcW w:w="6480" w:type="dxa"/>
          </w:tcPr>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Pr>
                <w:rFonts w:cs="Times New Roman"/>
                <w:bCs/>
                <w:color w:val="000000"/>
              </w:rPr>
              <w:t>12</w:t>
            </w:r>
            <w:r w:rsidRPr="002E7C9F">
              <w:rPr>
                <w:rFonts w:cs="Times New Roman"/>
                <w:bCs/>
                <w:color w:val="000000"/>
              </w:rPr>
              <w:t>. Parengti straipsniai spaudai</w:t>
            </w:r>
          </w:p>
        </w:tc>
        <w:tc>
          <w:tcPr>
            <w:tcW w:w="6480" w:type="dxa"/>
          </w:tcPr>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Pr>
                <w:rFonts w:cs="Times New Roman"/>
                <w:bCs/>
                <w:color w:val="000000"/>
              </w:rPr>
              <w:t>13</w:t>
            </w:r>
            <w:r w:rsidRPr="002E7C9F">
              <w:rPr>
                <w:rFonts w:cs="Times New Roman"/>
                <w:bCs/>
                <w:color w:val="000000"/>
              </w:rPr>
              <w:t>.</w:t>
            </w:r>
            <w:r w:rsidRPr="002E7C9F">
              <w:rPr>
                <w:rFonts w:cs="Times New Roman"/>
                <w:color w:val="FF0000"/>
                <w:lang w:val="pt-PT"/>
              </w:rPr>
              <w:t xml:space="preserve"> </w:t>
            </w:r>
            <w:r w:rsidRPr="002E7C9F">
              <w:rPr>
                <w:rFonts w:cs="Times New Roman"/>
                <w:lang w:val="pt-PT"/>
              </w:rPr>
              <w:t xml:space="preserve">Ką ketinate tobulinti savo veikloje kitais mokslo metais? </w:t>
            </w:r>
          </w:p>
        </w:tc>
        <w:tc>
          <w:tcPr>
            <w:tcW w:w="6480" w:type="dxa"/>
          </w:tcPr>
          <w:p w:rsidR="008448E2" w:rsidRPr="002E7C9F" w:rsidRDefault="008448E2" w:rsidP="002E7C9F">
            <w:pPr>
              <w:ind w:right="278"/>
              <w:jc w:val="both"/>
              <w:rPr>
                <w:rFonts w:ascii="Times New Roman" w:hAnsi="Times New Roman"/>
                <w:sz w:val="24"/>
                <w:szCs w:val="24"/>
                <w:lang w:val="pt-PT"/>
              </w:rPr>
            </w:pPr>
          </w:p>
          <w:p w:rsidR="008448E2" w:rsidRPr="002E7C9F" w:rsidRDefault="008448E2" w:rsidP="002E7C9F">
            <w:pPr>
              <w:ind w:right="278"/>
              <w:jc w:val="both"/>
              <w:rPr>
                <w:rFonts w:ascii="Times New Roman" w:hAnsi="Times New Roman"/>
                <w:sz w:val="24"/>
                <w:szCs w:val="24"/>
                <w:u w:val="single"/>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rPr>
            </w:pPr>
            <w:r>
              <w:rPr>
                <w:rFonts w:cs="Times New Roman"/>
                <w:bCs/>
              </w:rPr>
              <w:t>14</w:t>
            </w:r>
            <w:r w:rsidRPr="002E7C9F">
              <w:rPr>
                <w:rFonts w:cs="Times New Roman"/>
                <w:bCs/>
              </w:rPr>
              <w:t>. Kaip sekėsi įgyvendinti individualų kvalifikacijos tobulinimo planą?</w:t>
            </w:r>
          </w:p>
        </w:tc>
        <w:tc>
          <w:tcPr>
            <w:tcW w:w="6480" w:type="dxa"/>
          </w:tcPr>
          <w:p w:rsidR="008448E2" w:rsidRPr="002E7C9F" w:rsidRDefault="008448E2" w:rsidP="002E7C9F">
            <w:pPr>
              <w:ind w:right="278"/>
              <w:jc w:val="both"/>
              <w:rPr>
                <w:rFonts w:ascii="Times New Roman" w:hAnsi="Times New Roman"/>
                <w:sz w:val="24"/>
                <w:szCs w:val="24"/>
                <w:lang w:val="pt-PT"/>
              </w:rPr>
            </w:pPr>
          </w:p>
        </w:tc>
      </w:tr>
      <w:tr w:rsidR="008448E2" w:rsidRPr="00A51A8A" w:rsidTr="002E7C9F">
        <w:trPr>
          <w:trHeight w:val="550"/>
          <w:tblHeader/>
        </w:trPr>
        <w:tc>
          <w:tcPr>
            <w:tcW w:w="3348" w:type="dxa"/>
          </w:tcPr>
          <w:p w:rsidR="008448E2" w:rsidRPr="002E7C9F" w:rsidRDefault="008448E2" w:rsidP="002E7C9F">
            <w:pPr>
              <w:ind w:right="278"/>
              <w:jc w:val="both"/>
              <w:rPr>
                <w:rFonts w:ascii="Times New Roman" w:hAnsi="Times New Roman"/>
                <w:sz w:val="24"/>
                <w:szCs w:val="24"/>
                <w:lang w:val="pt-PT"/>
              </w:rPr>
            </w:pPr>
            <w:r>
              <w:rPr>
                <w:rFonts w:ascii="Times New Roman" w:hAnsi="Times New Roman"/>
                <w:bCs/>
                <w:color w:val="000000"/>
                <w:sz w:val="24"/>
                <w:szCs w:val="24"/>
              </w:rPr>
              <w:t>15</w:t>
            </w:r>
            <w:r w:rsidRPr="002E7C9F">
              <w:rPr>
                <w:rFonts w:ascii="Times New Roman" w:hAnsi="Times New Roman"/>
                <w:bCs/>
                <w:color w:val="000000"/>
                <w:sz w:val="24"/>
                <w:szCs w:val="24"/>
              </w:rPr>
              <w:t>.</w:t>
            </w:r>
            <w:r w:rsidRPr="002E7C9F">
              <w:rPr>
                <w:rFonts w:ascii="Times New Roman" w:hAnsi="Times New Roman"/>
                <w:sz w:val="24"/>
                <w:szCs w:val="24"/>
                <w:lang w:val="pt-PT"/>
              </w:rPr>
              <w:t xml:space="preserve"> Kokios  pagalbos Jums reikėtų?</w:t>
            </w:r>
          </w:p>
        </w:tc>
        <w:tc>
          <w:tcPr>
            <w:tcW w:w="6480" w:type="dxa"/>
          </w:tcPr>
          <w:p w:rsidR="008448E2" w:rsidRPr="002E7C9F" w:rsidRDefault="008448E2" w:rsidP="002E7C9F">
            <w:pPr>
              <w:ind w:right="278"/>
              <w:jc w:val="both"/>
              <w:rPr>
                <w:rFonts w:ascii="Times New Roman" w:hAnsi="Times New Roman"/>
                <w:sz w:val="24"/>
                <w:szCs w:val="24"/>
                <w:u w:val="single"/>
                <w:lang w:val="pt-PT"/>
              </w:rPr>
            </w:pPr>
          </w:p>
        </w:tc>
      </w:tr>
    </w:tbl>
    <w:p w:rsidR="008448E2" w:rsidRPr="00A51A8A" w:rsidRDefault="008448E2" w:rsidP="00A51A8A">
      <w:pPr>
        <w:ind w:right="278"/>
        <w:jc w:val="both"/>
        <w:rPr>
          <w:rFonts w:ascii="Times New Roman" w:hAnsi="Times New Roman"/>
          <w:sz w:val="24"/>
          <w:szCs w:val="24"/>
        </w:rPr>
      </w:pPr>
    </w:p>
    <w:p w:rsidR="008448E2" w:rsidRPr="00A51A8A" w:rsidRDefault="008448E2" w:rsidP="00A51A8A">
      <w:pPr>
        <w:ind w:right="278"/>
        <w:jc w:val="center"/>
        <w:rPr>
          <w:rFonts w:ascii="Times New Roman" w:hAnsi="Times New Roman"/>
          <w:b/>
          <w:sz w:val="24"/>
          <w:szCs w:val="24"/>
        </w:rPr>
      </w:pPr>
      <w:r w:rsidRPr="00A51A8A">
        <w:rPr>
          <w:rFonts w:ascii="Times New Roman" w:hAnsi="Times New Roman"/>
          <w:b/>
          <w:sz w:val="24"/>
          <w:szCs w:val="24"/>
        </w:rPr>
        <w:t>V. VADOVO IŠVADOS, SIŪLYMAI IR NUMATOMA PAGALBA</w:t>
      </w:r>
    </w:p>
    <w:p w:rsidR="008448E2" w:rsidRPr="00A51A8A" w:rsidRDefault="008448E2" w:rsidP="00A51A8A">
      <w:pPr>
        <w:ind w:right="278"/>
        <w:jc w:val="center"/>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480"/>
      </w:tblGrid>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Pr>
                <w:rFonts w:cs="Times New Roman"/>
                <w:bCs/>
                <w:color w:val="000000"/>
              </w:rPr>
              <w:t>16</w:t>
            </w:r>
            <w:r w:rsidRPr="002E7C9F">
              <w:rPr>
                <w:rFonts w:cs="Times New Roman"/>
                <w:bCs/>
                <w:color w:val="000000"/>
              </w:rPr>
              <w:t>.</w:t>
            </w:r>
            <w:r w:rsidRPr="002E7C9F">
              <w:rPr>
                <w:rFonts w:cs="Times New Roman"/>
                <w:color w:val="FF0000"/>
                <w:lang w:val="pt-PT"/>
              </w:rPr>
              <w:t xml:space="preserve"> </w:t>
            </w:r>
            <w:r w:rsidRPr="002E7C9F">
              <w:rPr>
                <w:rFonts w:cs="Times New Roman"/>
                <w:lang w:val="pt-PT"/>
              </w:rPr>
              <w:t xml:space="preserve">Vadovo  stebėtų ir aptartų </w:t>
            </w:r>
            <w:r>
              <w:rPr>
                <w:rFonts w:cs="Times New Roman"/>
                <w:lang w:val="pt-PT"/>
              </w:rPr>
              <w:t>ugdomųjų veiklų skaičius (kokiu tikslu buvo stebimos veiklos</w:t>
            </w:r>
            <w:r w:rsidRPr="002E7C9F">
              <w:rPr>
                <w:rFonts w:cs="Times New Roman"/>
                <w:lang w:val="pt-PT"/>
              </w:rPr>
              <w:t>)</w:t>
            </w:r>
          </w:p>
        </w:tc>
        <w:tc>
          <w:tcPr>
            <w:tcW w:w="6480" w:type="dxa"/>
          </w:tcPr>
          <w:p w:rsidR="008448E2" w:rsidRPr="002E7C9F" w:rsidRDefault="008448E2" w:rsidP="002E7C9F">
            <w:pPr>
              <w:ind w:right="278"/>
              <w:jc w:val="both"/>
              <w:rPr>
                <w:rFonts w:ascii="Times New Roman" w:hAnsi="Times New Roman"/>
                <w:sz w:val="24"/>
                <w:szCs w:val="24"/>
              </w:rPr>
            </w:pPr>
          </w:p>
          <w:p w:rsidR="008448E2" w:rsidRPr="002E7C9F" w:rsidRDefault="008448E2" w:rsidP="002E7C9F">
            <w:pPr>
              <w:ind w:right="278"/>
              <w:jc w:val="both"/>
              <w:rPr>
                <w:rFonts w:ascii="Times New Roman" w:hAnsi="Times New Roman"/>
                <w:sz w:val="24"/>
                <w:szCs w:val="24"/>
              </w:rPr>
            </w:pPr>
          </w:p>
        </w:tc>
      </w:tr>
      <w:tr w:rsidR="008448E2" w:rsidRPr="00A51A8A" w:rsidTr="002E7C9F">
        <w:trPr>
          <w:trHeight w:val="550"/>
          <w:tblHeader/>
        </w:trPr>
        <w:tc>
          <w:tcPr>
            <w:tcW w:w="3348" w:type="dxa"/>
          </w:tcPr>
          <w:p w:rsidR="008448E2" w:rsidRPr="002E7C9F" w:rsidRDefault="008448E2" w:rsidP="002E7C9F">
            <w:pPr>
              <w:pStyle w:val="Footer"/>
              <w:tabs>
                <w:tab w:val="clear" w:pos="4153"/>
                <w:tab w:val="clear" w:pos="8306"/>
              </w:tabs>
              <w:ind w:right="278"/>
              <w:jc w:val="both"/>
              <w:rPr>
                <w:rFonts w:cs="Times New Roman"/>
                <w:bCs/>
                <w:color w:val="000000"/>
              </w:rPr>
            </w:pPr>
            <w:r>
              <w:rPr>
                <w:rFonts w:cs="Times New Roman"/>
                <w:bCs/>
                <w:color w:val="000000"/>
              </w:rPr>
              <w:t>17</w:t>
            </w:r>
            <w:r w:rsidRPr="002E7C9F">
              <w:rPr>
                <w:rFonts w:cs="Times New Roman"/>
                <w:bCs/>
                <w:color w:val="000000"/>
              </w:rPr>
              <w:t>.</w:t>
            </w:r>
            <w:r w:rsidRPr="002E7C9F">
              <w:rPr>
                <w:rFonts w:cs="Times New Roman"/>
                <w:color w:val="FF0000"/>
                <w:lang w:val="pt-PT"/>
              </w:rPr>
              <w:t xml:space="preserve"> </w:t>
            </w:r>
            <w:r w:rsidRPr="002E7C9F">
              <w:rPr>
                <w:rFonts w:cs="Times New Roman"/>
                <w:lang w:val="pt-PT"/>
              </w:rPr>
              <w:t>Vadovo komentaras dėl  veiklos ir siūlymai dėl veiklos, kvalifikacijos tobulinimo</w:t>
            </w:r>
          </w:p>
        </w:tc>
        <w:tc>
          <w:tcPr>
            <w:tcW w:w="6480" w:type="dxa"/>
          </w:tcPr>
          <w:p w:rsidR="008448E2" w:rsidRPr="002E7C9F" w:rsidRDefault="008448E2" w:rsidP="002E7C9F">
            <w:pPr>
              <w:ind w:right="278"/>
              <w:jc w:val="both"/>
              <w:rPr>
                <w:rFonts w:ascii="Times New Roman" w:hAnsi="Times New Roman"/>
                <w:sz w:val="24"/>
                <w:szCs w:val="24"/>
                <w:u w:val="single"/>
              </w:rPr>
            </w:pPr>
          </w:p>
          <w:p w:rsidR="008448E2" w:rsidRPr="002E7C9F" w:rsidRDefault="008448E2" w:rsidP="002E7C9F">
            <w:pPr>
              <w:ind w:right="278"/>
              <w:jc w:val="both"/>
              <w:rPr>
                <w:rFonts w:ascii="Times New Roman" w:hAnsi="Times New Roman"/>
                <w:sz w:val="24"/>
                <w:szCs w:val="24"/>
                <w:u w:val="single"/>
              </w:rPr>
            </w:pPr>
          </w:p>
        </w:tc>
      </w:tr>
    </w:tbl>
    <w:p w:rsidR="008448E2" w:rsidRDefault="008448E2" w:rsidP="00A51A8A">
      <w:pPr>
        <w:ind w:right="278"/>
        <w:jc w:val="both"/>
        <w:rPr>
          <w:rFonts w:ascii="Times New Roman" w:hAnsi="Times New Roman"/>
          <w:b/>
          <w:sz w:val="24"/>
          <w:szCs w:val="24"/>
        </w:rPr>
      </w:pPr>
    </w:p>
    <w:p w:rsidR="008448E2" w:rsidRPr="00A51A8A" w:rsidRDefault="008448E2" w:rsidP="00A51A8A">
      <w:pPr>
        <w:ind w:right="278"/>
        <w:jc w:val="both"/>
        <w:rPr>
          <w:rFonts w:ascii="Times New Roman" w:hAnsi="Times New Roman"/>
          <w:b/>
          <w:sz w:val="24"/>
          <w:szCs w:val="24"/>
        </w:rPr>
      </w:pPr>
      <w:r w:rsidRPr="00A51A8A">
        <w:rPr>
          <w:rFonts w:ascii="Times New Roman" w:hAnsi="Times New Roman"/>
          <w:b/>
          <w:sz w:val="24"/>
          <w:szCs w:val="24"/>
        </w:rPr>
        <w:t xml:space="preserve">                                                                                                                               </w:t>
      </w:r>
      <w:r w:rsidRPr="00A51A8A">
        <w:rPr>
          <w:rFonts w:ascii="Times New Roman" w:hAnsi="Times New Roman"/>
          <w:sz w:val="24"/>
          <w:szCs w:val="24"/>
        </w:rPr>
        <w:t xml:space="preserve">                                                                                                                                                                 </w:t>
      </w:r>
    </w:p>
    <w:p w:rsidR="008448E2" w:rsidRPr="00A51A8A" w:rsidRDefault="008448E2" w:rsidP="00A51A8A">
      <w:pPr>
        <w:ind w:right="278"/>
        <w:jc w:val="both"/>
        <w:rPr>
          <w:rFonts w:ascii="Times New Roman" w:hAnsi="Times New Roman"/>
          <w:sz w:val="24"/>
          <w:szCs w:val="24"/>
        </w:rPr>
      </w:pPr>
      <w:r>
        <w:rPr>
          <w:rFonts w:ascii="Times New Roman" w:hAnsi="Times New Roman"/>
          <w:sz w:val="24"/>
          <w:szCs w:val="24"/>
        </w:rPr>
        <w:t>Pedagogas</w:t>
      </w:r>
      <w:r w:rsidRPr="00A51A8A">
        <w:rPr>
          <w:rFonts w:ascii="Times New Roman" w:hAnsi="Times New Roman"/>
          <w:sz w:val="24"/>
          <w:szCs w:val="24"/>
        </w:rPr>
        <w:t xml:space="preserve">                                      (Parašas)</w:t>
      </w:r>
      <w:r w:rsidRPr="00A51A8A">
        <w:rPr>
          <w:rFonts w:ascii="Times New Roman" w:hAnsi="Times New Roman"/>
          <w:sz w:val="24"/>
          <w:szCs w:val="24"/>
        </w:rPr>
        <w:tab/>
        <w:t xml:space="preserve">                                   (Vardas ir pavardė)</w:t>
      </w:r>
    </w:p>
    <w:p w:rsidR="008448E2" w:rsidRPr="00A51A8A" w:rsidRDefault="008448E2" w:rsidP="00A51A8A">
      <w:pPr>
        <w:ind w:right="278"/>
        <w:jc w:val="both"/>
        <w:rPr>
          <w:rFonts w:ascii="Times New Roman" w:hAnsi="Times New Roman"/>
          <w:sz w:val="24"/>
          <w:szCs w:val="24"/>
        </w:rPr>
      </w:pPr>
      <w:r>
        <w:rPr>
          <w:rFonts w:ascii="Times New Roman" w:hAnsi="Times New Roman"/>
          <w:sz w:val="24"/>
          <w:szCs w:val="24"/>
        </w:rPr>
        <w:t xml:space="preserve">                        </w:t>
      </w:r>
    </w:p>
    <w:p w:rsidR="008448E2" w:rsidRDefault="008448E2" w:rsidP="00A51A8A">
      <w:pPr>
        <w:ind w:right="278"/>
        <w:jc w:val="both"/>
        <w:rPr>
          <w:rFonts w:ascii="Times New Roman" w:hAnsi="Times New Roman"/>
          <w:sz w:val="24"/>
          <w:szCs w:val="24"/>
        </w:rPr>
      </w:pPr>
      <w:r w:rsidRPr="00A51A8A">
        <w:rPr>
          <w:rFonts w:ascii="Times New Roman" w:hAnsi="Times New Roman"/>
          <w:sz w:val="24"/>
          <w:szCs w:val="24"/>
        </w:rPr>
        <w:t xml:space="preserve">Vadovas                      </w:t>
      </w:r>
      <w:r>
        <w:rPr>
          <w:rFonts w:ascii="Times New Roman" w:hAnsi="Times New Roman"/>
          <w:sz w:val="24"/>
          <w:szCs w:val="24"/>
        </w:rPr>
        <w:t xml:space="preserve">                </w:t>
      </w:r>
      <w:r w:rsidRPr="00A51A8A">
        <w:rPr>
          <w:rFonts w:ascii="Times New Roman" w:hAnsi="Times New Roman"/>
          <w:sz w:val="24"/>
          <w:szCs w:val="24"/>
        </w:rPr>
        <w:t>(P</w:t>
      </w:r>
      <w:r>
        <w:rPr>
          <w:rFonts w:ascii="Times New Roman" w:hAnsi="Times New Roman"/>
          <w:sz w:val="24"/>
          <w:szCs w:val="24"/>
        </w:rPr>
        <w:t xml:space="preserve">arašas)                        </w:t>
      </w:r>
      <w:r w:rsidRPr="00A51A8A">
        <w:rPr>
          <w:rFonts w:ascii="Times New Roman" w:hAnsi="Times New Roman"/>
          <w:sz w:val="24"/>
          <w:szCs w:val="24"/>
        </w:rPr>
        <w:t xml:space="preserve">           </w:t>
      </w:r>
      <w:r>
        <w:rPr>
          <w:rFonts w:ascii="Times New Roman" w:hAnsi="Times New Roman"/>
          <w:sz w:val="24"/>
          <w:szCs w:val="24"/>
        </w:rPr>
        <w:t xml:space="preserve">         </w:t>
      </w:r>
      <w:r w:rsidRPr="00A51A8A">
        <w:rPr>
          <w:rFonts w:ascii="Times New Roman" w:hAnsi="Times New Roman"/>
          <w:sz w:val="24"/>
          <w:szCs w:val="24"/>
        </w:rPr>
        <w:t xml:space="preserve">Indrė Matevičienė            </w:t>
      </w:r>
      <w:r w:rsidRPr="00A51A8A">
        <w:rPr>
          <w:rFonts w:ascii="Times New Roman" w:hAnsi="Times New Roman"/>
          <w:sz w:val="24"/>
          <w:szCs w:val="24"/>
        </w:rPr>
        <w:tab/>
        <w:t xml:space="preserve">         </w:t>
      </w:r>
      <w:r w:rsidRPr="00A51A8A">
        <w:rPr>
          <w:rFonts w:ascii="Times New Roman" w:hAnsi="Times New Roman"/>
          <w:sz w:val="24"/>
          <w:szCs w:val="24"/>
        </w:rPr>
        <w:tab/>
        <w:t xml:space="preserve">                       </w:t>
      </w:r>
    </w:p>
    <w:p w:rsidR="008448E2" w:rsidRDefault="008448E2" w:rsidP="00A51A8A">
      <w:pPr>
        <w:ind w:right="278"/>
        <w:jc w:val="both"/>
        <w:rPr>
          <w:rFonts w:ascii="Times New Roman" w:hAnsi="Times New Roman"/>
          <w:sz w:val="24"/>
          <w:szCs w:val="24"/>
        </w:rPr>
      </w:pPr>
    </w:p>
    <w:p w:rsidR="008448E2" w:rsidRPr="00A51A8A" w:rsidRDefault="008448E2" w:rsidP="00A51A8A">
      <w:pPr>
        <w:ind w:right="278"/>
        <w:jc w:val="both"/>
        <w:rPr>
          <w:rFonts w:ascii="Times New Roman" w:hAnsi="Times New Roman"/>
          <w:sz w:val="24"/>
          <w:szCs w:val="24"/>
        </w:rPr>
      </w:pPr>
      <w:r w:rsidRPr="00A51A8A">
        <w:rPr>
          <w:rFonts w:ascii="Times New Roman" w:hAnsi="Times New Roman"/>
          <w:sz w:val="24"/>
          <w:szCs w:val="24"/>
        </w:rPr>
        <w:t xml:space="preserve">                </w:t>
      </w:r>
    </w:p>
    <w:p w:rsidR="008448E2" w:rsidRPr="00A51A8A" w:rsidRDefault="008448E2" w:rsidP="00A51A8A">
      <w:pPr>
        <w:tabs>
          <w:tab w:val="left" w:pos="1416"/>
          <w:tab w:val="center" w:pos="4819"/>
        </w:tabs>
        <w:jc w:val="both"/>
        <w:rPr>
          <w:rFonts w:ascii="Times New Roman" w:hAnsi="Times New Roman"/>
          <w:sz w:val="24"/>
          <w:szCs w:val="24"/>
          <w:lang w:eastAsia="lt-LT"/>
        </w:rPr>
      </w:pPr>
      <w:r w:rsidRPr="00A51A8A">
        <w:rPr>
          <w:rFonts w:ascii="Times New Roman" w:hAnsi="Times New Roman"/>
          <w:sz w:val="24"/>
          <w:szCs w:val="24"/>
          <w:lang w:eastAsia="lt-LT"/>
        </w:rPr>
        <w:tab/>
      </w:r>
      <w:r>
        <w:rPr>
          <w:rFonts w:ascii="Times New Roman" w:hAnsi="Times New Roman"/>
          <w:sz w:val="24"/>
          <w:szCs w:val="24"/>
          <w:lang w:eastAsia="lt-LT"/>
        </w:rPr>
        <w:tab/>
        <w:t>_____________________________</w:t>
      </w:r>
    </w:p>
    <w:sectPr w:rsidR="008448E2" w:rsidRPr="00A51A8A" w:rsidSect="00EF486B">
      <w:pgSz w:w="11906" w:h="16838" w:code="9"/>
      <w:pgMar w:top="1134" w:right="567" w:bottom="1134" w:left="1701" w:header="0" w:footer="0"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EC2"/>
    <w:multiLevelType w:val="multilevel"/>
    <w:tmpl w:val="19E828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8A41EF"/>
    <w:multiLevelType w:val="multilevel"/>
    <w:tmpl w:val="148CA9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1311C"/>
    <w:multiLevelType w:val="multilevel"/>
    <w:tmpl w:val="8452AAE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FB706F"/>
    <w:multiLevelType w:val="hybridMultilevel"/>
    <w:tmpl w:val="3E4693B0"/>
    <w:lvl w:ilvl="0" w:tplc="2D6CE7A4">
      <w:start w:val="1"/>
      <w:numFmt w:val="bullet"/>
      <w:lvlText w:val=""/>
      <w:lvlJc w:val="left"/>
      <w:pPr>
        <w:tabs>
          <w:tab w:val="num" w:pos="720"/>
        </w:tabs>
        <w:ind w:left="720" w:hanging="360"/>
      </w:pPr>
      <w:rPr>
        <w:rFonts w:ascii="Wingdings" w:hAnsi="Wingdings" w:hint="default"/>
      </w:rPr>
    </w:lvl>
    <w:lvl w:ilvl="1" w:tplc="123E5144" w:tentative="1">
      <w:start w:val="1"/>
      <w:numFmt w:val="bullet"/>
      <w:lvlText w:val=""/>
      <w:lvlJc w:val="left"/>
      <w:pPr>
        <w:tabs>
          <w:tab w:val="num" w:pos="1440"/>
        </w:tabs>
        <w:ind w:left="1440" w:hanging="360"/>
      </w:pPr>
      <w:rPr>
        <w:rFonts w:ascii="Wingdings" w:hAnsi="Wingdings" w:hint="default"/>
      </w:rPr>
    </w:lvl>
    <w:lvl w:ilvl="2" w:tplc="173A4D68" w:tentative="1">
      <w:start w:val="1"/>
      <w:numFmt w:val="bullet"/>
      <w:lvlText w:val=""/>
      <w:lvlJc w:val="left"/>
      <w:pPr>
        <w:tabs>
          <w:tab w:val="num" w:pos="2160"/>
        </w:tabs>
        <w:ind w:left="2160" w:hanging="360"/>
      </w:pPr>
      <w:rPr>
        <w:rFonts w:ascii="Wingdings" w:hAnsi="Wingdings" w:hint="default"/>
      </w:rPr>
    </w:lvl>
    <w:lvl w:ilvl="3" w:tplc="1CC2B9FC" w:tentative="1">
      <w:start w:val="1"/>
      <w:numFmt w:val="bullet"/>
      <w:lvlText w:val=""/>
      <w:lvlJc w:val="left"/>
      <w:pPr>
        <w:tabs>
          <w:tab w:val="num" w:pos="2880"/>
        </w:tabs>
        <w:ind w:left="2880" w:hanging="360"/>
      </w:pPr>
      <w:rPr>
        <w:rFonts w:ascii="Wingdings" w:hAnsi="Wingdings" w:hint="default"/>
      </w:rPr>
    </w:lvl>
    <w:lvl w:ilvl="4" w:tplc="7614744C" w:tentative="1">
      <w:start w:val="1"/>
      <w:numFmt w:val="bullet"/>
      <w:lvlText w:val=""/>
      <w:lvlJc w:val="left"/>
      <w:pPr>
        <w:tabs>
          <w:tab w:val="num" w:pos="3600"/>
        </w:tabs>
        <w:ind w:left="3600" w:hanging="360"/>
      </w:pPr>
      <w:rPr>
        <w:rFonts w:ascii="Wingdings" w:hAnsi="Wingdings" w:hint="default"/>
      </w:rPr>
    </w:lvl>
    <w:lvl w:ilvl="5" w:tplc="2012C05A" w:tentative="1">
      <w:start w:val="1"/>
      <w:numFmt w:val="bullet"/>
      <w:lvlText w:val=""/>
      <w:lvlJc w:val="left"/>
      <w:pPr>
        <w:tabs>
          <w:tab w:val="num" w:pos="4320"/>
        </w:tabs>
        <w:ind w:left="4320" w:hanging="360"/>
      </w:pPr>
      <w:rPr>
        <w:rFonts w:ascii="Wingdings" w:hAnsi="Wingdings" w:hint="default"/>
      </w:rPr>
    </w:lvl>
    <w:lvl w:ilvl="6" w:tplc="E24C293C" w:tentative="1">
      <w:start w:val="1"/>
      <w:numFmt w:val="bullet"/>
      <w:lvlText w:val=""/>
      <w:lvlJc w:val="left"/>
      <w:pPr>
        <w:tabs>
          <w:tab w:val="num" w:pos="5040"/>
        </w:tabs>
        <w:ind w:left="5040" w:hanging="360"/>
      </w:pPr>
      <w:rPr>
        <w:rFonts w:ascii="Wingdings" w:hAnsi="Wingdings" w:hint="default"/>
      </w:rPr>
    </w:lvl>
    <w:lvl w:ilvl="7" w:tplc="4DC01D40" w:tentative="1">
      <w:start w:val="1"/>
      <w:numFmt w:val="bullet"/>
      <w:lvlText w:val=""/>
      <w:lvlJc w:val="left"/>
      <w:pPr>
        <w:tabs>
          <w:tab w:val="num" w:pos="5760"/>
        </w:tabs>
        <w:ind w:left="5760" w:hanging="360"/>
      </w:pPr>
      <w:rPr>
        <w:rFonts w:ascii="Wingdings" w:hAnsi="Wingdings" w:hint="default"/>
      </w:rPr>
    </w:lvl>
    <w:lvl w:ilvl="8" w:tplc="AA68D8B0" w:tentative="1">
      <w:start w:val="1"/>
      <w:numFmt w:val="bullet"/>
      <w:lvlText w:val=""/>
      <w:lvlJc w:val="left"/>
      <w:pPr>
        <w:tabs>
          <w:tab w:val="num" w:pos="6480"/>
        </w:tabs>
        <w:ind w:left="6480" w:hanging="360"/>
      </w:pPr>
      <w:rPr>
        <w:rFonts w:ascii="Wingdings" w:hAnsi="Wingdings" w:hint="default"/>
      </w:rPr>
    </w:lvl>
  </w:abstractNum>
  <w:abstractNum w:abstractNumId="4">
    <w:nsid w:val="0C583F74"/>
    <w:multiLevelType w:val="multilevel"/>
    <w:tmpl w:val="F7E6BF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3338C3"/>
    <w:multiLevelType w:val="multilevel"/>
    <w:tmpl w:val="8E04A0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BC13BE"/>
    <w:multiLevelType w:val="multilevel"/>
    <w:tmpl w:val="1F7E8BA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2E5E42"/>
    <w:multiLevelType w:val="multilevel"/>
    <w:tmpl w:val="C3925E9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CD1F17"/>
    <w:multiLevelType w:val="multilevel"/>
    <w:tmpl w:val="EEF8520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E37C32"/>
    <w:multiLevelType w:val="multilevel"/>
    <w:tmpl w:val="19E828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DA95EDD"/>
    <w:multiLevelType w:val="hybridMultilevel"/>
    <w:tmpl w:val="FB72C96E"/>
    <w:lvl w:ilvl="0" w:tplc="2F82EAA8">
      <w:start w:val="1"/>
      <w:numFmt w:val="bullet"/>
      <w:lvlText w:val=""/>
      <w:lvlJc w:val="left"/>
      <w:pPr>
        <w:tabs>
          <w:tab w:val="num" w:pos="720"/>
        </w:tabs>
        <w:ind w:left="720" w:hanging="360"/>
      </w:pPr>
      <w:rPr>
        <w:rFonts w:ascii="Wingdings" w:hAnsi="Wingdings" w:hint="default"/>
      </w:rPr>
    </w:lvl>
    <w:lvl w:ilvl="1" w:tplc="B80A0B88" w:tentative="1">
      <w:start w:val="1"/>
      <w:numFmt w:val="bullet"/>
      <w:lvlText w:val=""/>
      <w:lvlJc w:val="left"/>
      <w:pPr>
        <w:tabs>
          <w:tab w:val="num" w:pos="1440"/>
        </w:tabs>
        <w:ind w:left="1440" w:hanging="360"/>
      </w:pPr>
      <w:rPr>
        <w:rFonts w:ascii="Wingdings" w:hAnsi="Wingdings" w:hint="default"/>
      </w:rPr>
    </w:lvl>
    <w:lvl w:ilvl="2" w:tplc="AB4AD8D2" w:tentative="1">
      <w:start w:val="1"/>
      <w:numFmt w:val="bullet"/>
      <w:lvlText w:val=""/>
      <w:lvlJc w:val="left"/>
      <w:pPr>
        <w:tabs>
          <w:tab w:val="num" w:pos="2160"/>
        </w:tabs>
        <w:ind w:left="2160" w:hanging="360"/>
      </w:pPr>
      <w:rPr>
        <w:rFonts w:ascii="Wingdings" w:hAnsi="Wingdings" w:hint="default"/>
      </w:rPr>
    </w:lvl>
    <w:lvl w:ilvl="3" w:tplc="6AD0423E" w:tentative="1">
      <w:start w:val="1"/>
      <w:numFmt w:val="bullet"/>
      <w:lvlText w:val=""/>
      <w:lvlJc w:val="left"/>
      <w:pPr>
        <w:tabs>
          <w:tab w:val="num" w:pos="2880"/>
        </w:tabs>
        <w:ind w:left="2880" w:hanging="360"/>
      </w:pPr>
      <w:rPr>
        <w:rFonts w:ascii="Wingdings" w:hAnsi="Wingdings" w:hint="default"/>
      </w:rPr>
    </w:lvl>
    <w:lvl w:ilvl="4" w:tplc="BB5C289E" w:tentative="1">
      <w:start w:val="1"/>
      <w:numFmt w:val="bullet"/>
      <w:lvlText w:val=""/>
      <w:lvlJc w:val="left"/>
      <w:pPr>
        <w:tabs>
          <w:tab w:val="num" w:pos="3600"/>
        </w:tabs>
        <w:ind w:left="3600" w:hanging="360"/>
      </w:pPr>
      <w:rPr>
        <w:rFonts w:ascii="Wingdings" w:hAnsi="Wingdings" w:hint="default"/>
      </w:rPr>
    </w:lvl>
    <w:lvl w:ilvl="5" w:tplc="AB764AC2" w:tentative="1">
      <w:start w:val="1"/>
      <w:numFmt w:val="bullet"/>
      <w:lvlText w:val=""/>
      <w:lvlJc w:val="left"/>
      <w:pPr>
        <w:tabs>
          <w:tab w:val="num" w:pos="4320"/>
        </w:tabs>
        <w:ind w:left="4320" w:hanging="360"/>
      </w:pPr>
      <w:rPr>
        <w:rFonts w:ascii="Wingdings" w:hAnsi="Wingdings" w:hint="default"/>
      </w:rPr>
    </w:lvl>
    <w:lvl w:ilvl="6" w:tplc="84764054" w:tentative="1">
      <w:start w:val="1"/>
      <w:numFmt w:val="bullet"/>
      <w:lvlText w:val=""/>
      <w:lvlJc w:val="left"/>
      <w:pPr>
        <w:tabs>
          <w:tab w:val="num" w:pos="5040"/>
        </w:tabs>
        <w:ind w:left="5040" w:hanging="360"/>
      </w:pPr>
      <w:rPr>
        <w:rFonts w:ascii="Wingdings" w:hAnsi="Wingdings" w:hint="default"/>
      </w:rPr>
    </w:lvl>
    <w:lvl w:ilvl="7" w:tplc="26700F12" w:tentative="1">
      <w:start w:val="1"/>
      <w:numFmt w:val="bullet"/>
      <w:lvlText w:val=""/>
      <w:lvlJc w:val="left"/>
      <w:pPr>
        <w:tabs>
          <w:tab w:val="num" w:pos="5760"/>
        </w:tabs>
        <w:ind w:left="5760" w:hanging="360"/>
      </w:pPr>
      <w:rPr>
        <w:rFonts w:ascii="Wingdings" w:hAnsi="Wingdings" w:hint="default"/>
      </w:rPr>
    </w:lvl>
    <w:lvl w:ilvl="8" w:tplc="61F433CE" w:tentative="1">
      <w:start w:val="1"/>
      <w:numFmt w:val="bullet"/>
      <w:lvlText w:val=""/>
      <w:lvlJc w:val="left"/>
      <w:pPr>
        <w:tabs>
          <w:tab w:val="num" w:pos="6480"/>
        </w:tabs>
        <w:ind w:left="6480" w:hanging="360"/>
      </w:pPr>
      <w:rPr>
        <w:rFonts w:ascii="Wingdings" w:hAnsi="Wingdings" w:hint="default"/>
      </w:rPr>
    </w:lvl>
  </w:abstractNum>
  <w:abstractNum w:abstractNumId="11">
    <w:nsid w:val="334944C1"/>
    <w:multiLevelType w:val="multilevel"/>
    <w:tmpl w:val="A31E6828"/>
    <w:lvl w:ilvl="0">
      <w:start w:val="6"/>
      <w:numFmt w:val="decimal"/>
      <w:lvlText w:val="%1."/>
      <w:lvlJc w:val="left"/>
      <w:pPr>
        <w:tabs>
          <w:tab w:val="num" w:pos="4755"/>
        </w:tabs>
        <w:ind w:left="4755" w:hanging="360"/>
      </w:pPr>
      <w:rPr>
        <w:rFonts w:cs="Times New Roman"/>
      </w:rPr>
    </w:lvl>
    <w:lvl w:ilvl="1" w:tentative="1">
      <w:start w:val="1"/>
      <w:numFmt w:val="decimal"/>
      <w:lvlText w:val="%2."/>
      <w:lvlJc w:val="left"/>
      <w:pPr>
        <w:tabs>
          <w:tab w:val="num" w:pos="5475"/>
        </w:tabs>
        <w:ind w:left="5475" w:hanging="360"/>
      </w:pPr>
      <w:rPr>
        <w:rFonts w:cs="Times New Roman"/>
      </w:rPr>
    </w:lvl>
    <w:lvl w:ilvl="2" w:tentative="1">
      <w:start w:val="1"/>
      <w:numFmt w:val="decimal"/>
      <w:lvlText w:val="%3."/>
      <w:lvlJc w:val="left"/>
      <w:pPr>
        <w:tabs>
          <w:tab w:val="num" w:pos="6195"/>
        </w:tabs>
        <w:ind w:left="6195" w:hanging="360"/>
      </w:pPr>
      <w:rPr>
        <w:rFonts w:cs="Times New Roman"/>
      </w:rPr>
    </w:lvl>
    <w:lvl w:ilvl="3" w:tentative="1">
      <w:start w:val="1"/>
      <w:numFmt w:val="decimal"/>
      <w:lvlText w:val="%4."/>
      <w:lvlJc w:val="left"/>
      <w:pPr>
        <w:tabs>
          <w:tab w:val="num" w:pos="6915"/>
        </w:tabs>
        <w:ind w:left="6915" w:hanging="360"/>
      </w:pPr>
      <w:rPr>
        <w:rFonts w:cs="Times New Roman"/>
      </w:rPr>
    </w:lvl>
    <w:lvl w:ilvl="4" w:tentative="1">
      <w:start w:val="1"/>
      <w:numFmt w:val="decimal"/>
      <w:lvlText w:val="%5."/>
      <w:lvlJc w:val="left"/>
      <w:pPr>
        <w:tabs>
          <w:tab w:val="num" w:pos="7635"/>
        </w:tabs>
        <w:ind w:left="7635" w:hanging="360"/>
      </w:pPr>
      <w:rPr>
        <w:rFonts w:cs="Times New Roman"/>
      </w:rPr>
    </w:lvl>
    <w:lvl w:ilvl="5" w:tentative="1">
      <w:start w:val="1"/>
      <w:numFmt w:val="decimal"/>
      <w:lvlText w:val="%6."/>
      <w:lvlJc w:val="left"/>
      <w:pPr>
        <w:tabs>
          <w:tab w:val="num" w:pos="8355"/>
        </w:tabs>
        <w:ind w:left="8355" w:hanging="360"/>
      </w:pPr>
      <w:rPr>
        <w:rFonts w:cs="Times New Roman"/>
      </w:rPr>
    </w:lvl>
    <w:lvl w:ilvl="6" w:tentative="1">
      <w:start w:val="1"/>
      <w:numFmt w:val="decimal"/>
      <w:lvlText w:val="%7."/>
      <w:lvlJc w:val="left"/>
      <w:pPr>
        <w:tabs>
          <w:tab w:val="num" w:pos="9075"/>
        </w:tabs>
        <w:ind w:left="9075" w:hanging="360"/>
      </w:pPr>
      <w:rPr>
        <w:rFonts w:cs="Times New Roman"/>
      </w:rPr>
    </w:lvl>
    <w:lvl w:ilvl="7" w:tentative="1">
      <w:start w:val="1"/>
      <w:numFmt w:val="decimal"/>
      <w:lvlText w:val="%8."/>
      <w:lvlJc w:val="left"/>
      <w:pPr>
        <w:tabs>
          <w:tab w:val="num" w:pos="9795"/>
        </w:tabs>
        <w:ind w:left="9795" w:hanging="360"/>
      </w:pPr>
      <w:rPr>
        <w:rFonts w:cs="Times New Roman"/>
      </w:rPr>
    </w:lvl>
    <w:lvl w:ilvl="8" w:tentative="1">
      <w:start w:val="1"/>
      <w:numFmt w:val="decimal"/>
      <w:lvlText w:val="%9."/>
      <w:lvlJc w:val="left"/>
      <w:pPr>
        <w:tabs>
          <w:tab w:val="num" w:pos="10515"/>
        </w:tabs>
        <w:ind w:left="10515" w:hanging="360"/>
      </w:pPr>
      <w:rPr>
        <w:rFonts w:cs="Times New Roman"/>
      </w:rPr>
    </w:lvl>
  </w:abstractNum>
  <w:abstractNum w:abstractNumId="12">
    <w:nsid w:val="3B2A0A7E"/>
    <w:multiLevelType w:val="multilevel"/>
    <w:tmpl w:val="9002462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B8E02D4"/>
    <w:multiLevelType w:val="hybridMultilevel"/>
    <w:tmpl w:val="43C43D04"/>
    <w:lvl w:ilvl="0" w:tplc="41DC0818">
      <w:start w:val="1"/>
      <w:numFmt w:val="bullet"/>
      <w:lvlText w:val=""/>
      <w:lvlJc w:val="left"/>
      <w:pPr>
        <w:tabs>
          <w:tab w:val="num" w:pos="720"/>
        </w:tabs>
        <w:ind w:left="720" w:hanging="360"/>
      </w:pPr>
      <w:rPr>
        <w:rFonts w:ascii="Wingdings" w:hAnsi="Wingdings" w:hint="default"/>
      </w:rPr>
    </w:lvl>
    <w:lvl w:ilvl="1" w:tplc="DB40D43E" w:tentative="1">
      <w:start w:val="1"/>
      <w:numFmt w:val="bullet"/>
      <w:lvlText w:val=""/>
      <w:lvlJc w:val="left"/>
      <w:pPr>
        <w:tabs>
          <w:tab w:val="num" w:pos="1440"/>
        </w:tabs>
        <w:ind w:left="1440" w:hanging="360"/>
      </w:pPr>
      <w:rPr>
        <w:rFonts w:ascii="Wingdings" w:hAnsi="Wingdings" w:hint="default"/>
      </w:rPr>
    </w:lvl>
    <w:lvl w:ilvl="2" w:tplc="FF562434" w:tentative="1">
      <w:start w:val="1"/>
      <w:numFmt w:val="bullet"/>
      <w:lvlText w:val=""/>
      <w:lvlJc w:val="left"/>
      <w:pPr>
        <w:tabs>
          <w:tab w:val="num" w:pos="2160"/>
        </w:tabs>
        <w:ind w:left="2160" w:hanging="360"/>
      </w:pPr>
      <w:rPr>
        <w:rFonts w:ascii="Wingdings" w:hAnsi="Wingdings" w:hint="default"/>
      </w:rPr>
    </w:lvl>
    <w:lvl w:ilvl="3" w:tplc="40927402" w:tentative="1">
      <w:start w:val="1"/>
      <w:numFmt w:val="bullet"/>
      <w:lvlText w:val=""/>
      <w:lvlJc w:val="left"/>
      <w:pPr>
        <w:tabs>
          <w:tab w:val="num" w:pos="2880"/>
        </w:tabs>
        <w:ind w:left="2880" w:hanging="360"/>
      </w:pPr>
      <w:rPr>
        <w:rFonts w:ascii="Wingdings" w:hAnsi="Wingdings" w:hint="default"/>
      </w:rPr>
    </w:lvl>
    <w:lvl w:ilvl="4" w:tplc="0F488CFC" w:tentative="1">
      <w:start w:val="1"/>
      <w:numFmt w:val="bullet"/>
      <w:lvlText w:val=""/>
      <w:lvlJc w:val="left"/>
      <w:pPr>
        <w:tabs>
          <w:tab w:val="num" w:pos="3600"/>
        </w:tabs>
        <w:ind w:left="3600" w:hanging="360"/>
      </w:pPr>
      <w:rPr>
        <w:rFonts w:ascii="Wingdings" w:hAnsi="Wingdings" w:hint="default"/>
      </w:rPr>
    </w:lvl>
    <w:lvl w:ilvl="5" w:tplc="33C0DC7A" w:tentative="1">
      <w:start w:val="1"/>
      <w:numFmt w:val="bullet"/>
      <w:lvlText w:val=""/>
      <w:lvlJc w:val="left"/>
      <w:pPr>
        <w:tabs>
          <w:tab w:val="num" w:pos="4320"/>
        </w:tabs>
        <w:ind w:left="4320" w:hanging="360"/>
      </w:pPr>
      <w:rPr>
        <w:rFonts w:ascii="Wingdings" w:hAnsi="Wingdings" w:hint="default"/>
      </w:rPr>
    </w:lvl>
    <w:lvl w:ilvl="6" w:tplc="DC30CB3C" w:tentative="1">
      <w:start w:val="1"/>
      <w:numFmt w:val="bullet"/>
      <w:lvlText w:val=""/>
      <w:lvlJc w:val="left"/>
      <w:pPr>
        <w:tabs>
          <w:tab w:val="num" w:pos="5040"/>
        </w:tabs>
        <w:ind w:left="5040" w:hanging="360"/>
      </w:pPr>
      <w:rPr>
        <w:rFonts w:ascii="Wingdings" w:hAnsi="Wingdings" w:hint="default"/>
      </w:rPr>
    </w:lvl>
    <w:lvl w:ilvl="7" w:tplc="510004B0" w:tentative="1">
      <w:start w:val="1"/>
      <w:numFmt w:val="bullet"/>
      <w:lvlText w:val=""/>
      <w:lvlJc w:val="left"/>
      <w:pPr>
        <w:tabs>
          <w:tab w:val="num" w:pos="5760"/>
        </w:tabs>
        <w:ind w:left="5760" w:hanging="360"/>
      </w:pPr>
      <w:rPr>
        <w:rFonts w:ascii="Wingdings" w:hAnsi="Wingdings" w:hint="default"/>
      </w:rPr>
    </w:lvl>
    <w:lvl w:ilvl="8" w:tplc="0E2E7C8A" w:tentative="1">
      <w:start w:val="1"/>
      <w:numFmt w:val="bullet"/>
      <w:lvlText w:val=""/>
      <w:lvlJc w:val="left"/>
      <w:pPr>
        <w:tabs>
          <w:tab w:val="num" w:pos="6480"/>
        </w:tabs>
        <w:ind w:left="6480" w:hanging="360"/>
      </w:pPr>
      <w:rPr>
        <w:rFonts w:ascii="Wingdings" w:hAnsi="Wingdings" w:hint="default"/>
      </w:rPr>
    </w:lvl>
  </w:abstractNum>
  <w:abstractNum w:abstractNumId="14">
    <w:nsid w:val="3CAE2C20"/>
    <w:multiLevelType w:val="hybridMultilevel"/>
    <w:tmpl w:val="E3642E4A"/>
    <w:lvl w:ilvl="0" w:tplc="235E284E">
      <w:start w:val="1"/>
      <w:numFmt w:val="bullet"/>
      <w:lvlText w:val=""/>
      <w:lvlJc w:val="left"/>
      <w:pPr>
        <w:tabs>
          <w:tab w:val="num" w:pos="720"/>
        </w:tabs>
        <w:ind w:left="720" w:hanging="360"/>
      </w:pPr>
      <w:rPr>
        <w:rFonts w:ascii="Wingdings" w:hAnsi="Wingdings" w:hint="default"/>
      </w:rPr>
    </w:lvl>
    <w:lvl w:ilvl="1" w:tplc="96FE0BB4" w:tentative="1">
      <w:start w:val="1"/>
      <w:numFmt w:val="bullet"/>
      <w:lvlText w:val=""/>
      <w:lvlJc w:val="left"/>
      <w:pPr>
        <w:tabs>
          <w:tab w:val="num" w:pos="1440"/>
        </w:tabs>
        <w:ind w:left="1440" w:hanging="360"/>
      </w:pPr>
      <w:rPr>
        <w:rFonts w:ascii="Wingdings" w:hAnsi="Wingdings" w:hint="default"/>
      </w:rPr>
    </w:lvl>
    <w:lvl w:ilvl="2" w:tplc="37701C42" w:tentative="1">
      <w:start w:val="1"/>
      <w:numFmt w:val="bullet"/>
      <w:lvlText w:val=""/>
      <w:lvlJc w:val="left"/>
      <w:pPr>
        <w:tabs>
          <w:tab w:val="num" w:pos="2160"/>
        </w:tabs>
        <w:ind w:left="2160" w:hanging="360"/>
      </w:pPr>
      <w:rPr>
        <w:rFonts w:ascii="Wingdings" w:hAnsi="Wingdings" w:hint="default"/>
      </w:rPr>
    </w:lvl>
    <w:lvl w:ilvl="3" w:tplc="98600DFA" w:tentative="1">
      <w:start w:val="1"/>
      <w:numFmt w:val="bullet"/>
      <w:lvlText w:val=""/>
      <w:lvlJc w:val="left"/>
      <w:pPr>
        <w:tabs>
          <w:tab w:val="num" w:pos="2880"/>
        </w:tabs>
        <w:ind w:left="2880" w:hanging="360"/>
      </w:pPr>
      <w:rPr>
        <w:rFonts w:ascii="Wingdings" w:hAnsi="Wingdings" w:hint="default"/>
      </w:rPr>
    </w:lvl>
    <w:lvl w:ilvl="4" w:tplc="A7947D4A" w:tentative="1">
      <w:start w:val="1"/>
      <w:numFmt w:val="bullet"/>
      <w:lvlText w:val=""/>
      <w:lvlJc w:val="left"/>
      <w:pPr>
        <w:tabs>
          <w:tab w:val="num" w:pos="3600"/>
        </w:tabs>
        <w:ind w:left="3600" w:hanging="360"/>
      </w:pPr>
      <w:rPr>
        <w:rFonts w:ascii="Wingdings" w:hAnsi="Wingdings" w:hint="default"/>
      </w:rPr>
    </w:lvl>
    <w:lvl w:ilvl="5" w:tplc="F84640D0" w:tentative="1">
      <w:start w:val="1"/>
      <w:numFmt w:val="bullet"/>
      <w:lvlText w:val=""/>
      <w:lvlJc w:val="left"/>
      <w:pPr>
        <w:tabs>
          <w:tab w:val="num" w:pos="4320"/>
        </w:tabs>
        <w:ind w:left="4320" w:hanging="360"/>
      </w:pPr>
      <w:rPr>
        <w:rFonts w:ascii="Wingdings" w:hAnsi="Wingdings" w:hint="default"/>
      </w:rPr>
    </w:lvl>
    <w:lvl w:ilvl="6" w:tplc="D3DAE5AA" w:tentative="1">
      <w:start w:val="1"/>
      <w:numFmt w:val="bullet"/>
      <w:lvlText w:val=""/>
      <w:lvlJc w:val="left"/>
      <w:pPr>
        <w:tabs>
          <w:tab w:val="num" w:pos="5040"/>
        </w:tabs>
        <w:ind w:left="5040" w:hanging="360"/>
      </w:pPr>
      <w:rPr>
        <w:rFonts w:ascii="Wingdings" w:hAnsi="Wingdings" w:hint="default"/>
      </w:rPr>
    </w:lvl>
    <w:lvl w:ilvl="7" w:tplc="3E580064" w:tentative="1">
      <w:start w:val="1"/>
      <w:numFmt w:val="bullet"/>
      <w:lvlText w:val=""/>
      <w:lvlJc w:val="left"/>
      <w:pPr>
        <w:tabs>
          <w:tab w:val="num" w:pos="5760"/>
        </w:tabs>
        <w:ind w:left="5760" w:hanging="360"/>
      </w:pPr>
      <w:rPr>
        <w:rFonts w:ascii="Wingdings" w:hAnsi="Wingdings" w:hint="default"/>
      </w:rPr>
    </w:lvl>
    <w:lvl w:ilvl="8" w:tplc="3DA2E316" w:tentative="1">
      <w:start w:val="1"/>
      <w:numFmt w:val="bullet"/>
      <w:lvlText w:val=""/>
      <w:lvlJc w:val="left"/>
      <w:pPr>
        <w:tabs>
          <w:tab w:val="num" w:pos="6480"/>
        </w:tabs>
        <w:ind w:left="6480" w:hanging="360"/>
      </w:pPr>
      <w:rPr>
        <w:rFonts w:ascii="Wingdings" w:hAnsi="Wingdings" w:hint="default"/>
      </w:rPr>
    </w:lvl>
  </w:abstractNum>
  <w:abstractNum w:abstractNumId="15">
    <w:nsid w:val="45A34A93"/>
    <w:multiLevelType w:val="hybridMultilevel"/>
    <w:tmpl w:val="A7AAA4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475D0880"/>
    <w:multiLevelType w:val="hybridMultilevel"/>
    <w:tmpl w:val="8AA8E016"/>
    <w:lvl w:ilvl="0" w:tplc="6D887884">
      <w:start w:val="1"/>
      <w:numFmt w:val="bullet"/>
      <w:lvlText w:val=""/>
      <w:lvlJc w:val="left"/>
      <w:pPr>
        <w:tabs>
          <w:tab w:val="num" w:pos="720"/>
        </w:tabs>
        <w:ind w:left="720" w:hanging="360"/>
      </w:pPr>
      <w:rPr>
        <w:rFonts w:ascii="Wingdings" w:hAnsi="Wingdings" w:hint="default"/>
      </w:rPr>
    </w:lvl>
    <w:lvl w:ilvl="1" w:tplc="C090E33A" w:tentative="1">
      <w:start w:val="1"/>
      <w:numFmt w:val="bullet"/>
      <w:lvlText w:val=""/>
      <w:lvlJc w:val="left"/>
      <w:pPr>
        <w:tabs>
          <w:tab w:val="num" w:pos="1440"/>
        </w:tabs>
        <w:ind w:left="1440" w:hanging="360"/>
      </w:pPr>
      <w:rPr>
        <w:rFonts w:ascii="Wingdings" w:hAnsi="Wingdings" w:hint="default"/>
      </w:rPr>
    </w:lvl>
    <w:lvl w:ilvl="2" w:tplc="B282C2F4" w:tentative="1">
      <w:start w:val="1"/>
      <w:numFmt w:val="bullet"/>
      <w:lvlText w:val=""/>
      <w:lvlJc w:val="left"/>
      <w:pPr>
        <w:tabs>
          <w:tab w:val="num" w:pos="2160"/>
        </w:tabs>
        <w:ind w:left="2160" w:hanging="360"/>
      </w:pPr>
      <w:rPr>
        <w:rFonts w:ascii="Wingdings" w:hAnsi="Wingdings" w:hint="default"/>
      </w:rPr>
    </w:lvl>
    <w:lvl w:ilvl="3" w:tplc="B6AC5C68" w:tentative="1">
      <w:start w:val="1"/>
      <w:numFmt w:val="bullet"/>
      <w:lvlText w:val=""/>
      <w:lvlJc w:val="left"/>
      <w:pPr>
        <w:tabs>
          <w:tab w:val="num" w:pos="2880"/>
        </w:tabs>
        <w:ind w:left="2880" w:hanging="360"/>
      </w:pPr>
      <w:rPr>
        <w:rFonts w:ascii="Wingdings" w:hAnsi="Wingdings" w:hint="default"/>
      </w:rPr>
    </w:lvl>
    <w:lvl w:ilvl="4" w:tplc="A00C6FDE" w:tentative="1">
      <w:start w:val="1"/>
      <w:numFmt w:val="bullet"/>
      <w:lvlText w:val=""/>
      <w:lvlJc w:val="left"/>
      <w:pPr>
        <w:tabs>
          <w:tab w:val="num" w:pos="3600"/>
        </w:tabs>
        <w:ind w:left="3600" w:hanging="360"/>
      </w:pPr>
      <w:rPr>
        <w:rFonts w:ascii="Wingdings" w:hAnsi="Wingdings" w:hint="default"/>
      </w:rPr>
    </w:lvl>
    <w:lvl w:ilvl="5" w:tplc="1E60AFE2" w:tentative="1">
      <w:start w:val="1"/>
      <w:numFmt w:val="bullet"/>
      <w:lvlText w:val=""/>
      <w:lvlJc w:val="left"/>
      <w:pPr>
        <w:tabs>
          <w:tab w:val="num" w:pos="4320"/>
        </w:tabs>
        <w:ind w:left="4320" w:hanging="360"/>
      </w:pPr>
      <w:rPr>
        <w:rFonts w:ascii="Wingdings" w:hAnsi="Wingdings" w:hint="default"/>
      </w:rPr>
    </w:lvl>
    <w:lvl w:ilvl="6" w:tplc="E9A2793C" w:tentative="1">
      <w:start w:val="1"/>
      <w:numFmt w:val="bullet"/>
      <w:lvlText w:val=""/>
      <w:lvlJc w:val="left"/>
      <w:pPr>
        <w:tabs>
          <w:tab w:val="num" w:pos="5040"/>
        </w:tabs>
        <w:ind w:left="5040" w:hanging="360"/>
      </w:pPr>
      <w:rPr>
        <w:rFonts w:ascii="Wingdings" w:hAnsi="Wingdings" w:hint="default"/>
      </w:rPr>
    </w:lvl>
    <w:lvl w:ilvl="7" w:tplc="6CE28AD2" w:tentative="1">
      <w:start w:val="1"/>
      <w:numFmt w:val="bullet"/>
      <w:lvlText w:val=""/>
      <w:lvlJc w:val="left"/>
      <w:pPr>
        <w:tabs>
          <w:tab w:val="num" w:pos="5760"/>
        </w:tabs>
        <w:ind w:left="5760" w:hanging="360"/>
      </w:pPr>
      <w:rPr>
        <w:rFonts w:ascii="Wingdings" w:hAnsi="Wingdings" w:hint="default"/>
      </w:rPr>
    </w:lvl>
    <w:lvl w:ilvl="8" w:tplc="04C8E90E" w:tentative="1">
      <w:start w:val="1"/>
      <w:numFmt w:val="bullet"/>
      <w:lvlText w:val=""/>
      <w:lvlJc w:val="left"/>
      <w:pPr>
        <w:tabs>
          <w:tab w:val="num" w:pos="6480"/>
        </w:tabs>
        <w:ind w:left="6480" w:hanging="360"/>
      </w:pPr>
      <w:rPr>
        <w:rFonts w:ascii="Wingdings" w:hAnsi="Wingdings" w:hint="default"/>
      </w:rPr>
    </w:lvl>
  </w:abstractNum>
  <w:abstractNum w:abstractNumId="17">
    <w:nsid w:val="49B55A85"/>
    <w:multiLevelType w:val="multilevel"/>
    <w:tmpl w:val="EC98498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CB27B44"/>
    <w:multiLevelType w:val="multilevel"/>
    <w:tmpl w:val="4244860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36A2686"/>
    <w:multiLevelType w:val="multilevel"/>
    <w:tmpl w:val="3E7C662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6FA5BC4"/>
    <w:multiLevelType w:val="multilevel"/>
    <w:tmpl w:val="585A093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908333A"/>
    <w:multiLevelType w:val="hybridMultilevel"/>
    <w:tmpl w:val="0450DC88"/>
    <w:lvl w:ilvl="0" w:tplc="E95AE1B6">
      <w:start w:val="1"/>
      <w:numFmt w:val="bullet"/>
      <w:lvlText w:val=""/>
      <w:lvlJc w:val="left"/>
      <w:pPr>
        <w:tabs>
          <w:tab w:val="num" w:pos="720"/>
        </w:tabs>
        <w:ind w:left="720" w:hanging="360"/>
      </w:pPr>
      <w:rPr>
        <w:rFonts w:ascii="Wingdings" w:hAnsi="Wingdings" w:hint="default"/>
      </w:rPr>
    </w:lvl>
    <w:lvl w:ilvl="1" w:tplc="7E4EFE08" w:tentative="1">
      <w:start w:val="1"/>
      <w:numFmt w:val="bullet"/>
      <w:lvlText w:val=""/>
      <w:lvlJc w:val="left"/>
      <w:pPr>
        <w:tabs>
          <w:tab w:val="num" w:pos="1440"/>
        </w:tabs>
        <w:ind w:left="1440" w:hanging="360"/>
      </w:pPr>
      <w:rPr>
        <w:rFonts w:ascii="Wingdings" w:hAnsi="Wingdings" w:hint="default"/>
      </w:rPr>
    </w:lvl>
    <w:lvl w:ilvl="2" w:tplc="12D03DF2" w:tentative="1">
      <w:start w:val="1"/>
      <w:numFmt w:val="bullet"/>
      <w:lvlText w:val=""/>
      <w:lvlJc w:val="left"/>
      <w:pPr>
        <w:tabs>
          <w:tab w:val="num" w:pos="2160"/>
        </w:tabs>
        <w:ind w:left="2160" w:hanging="360"/>
      </w:pPr>
      <w:rPr>
        <w:rFonts w:ascii="Wingdings" w:hAnsi="Wingdings" w:hint="default"/>
      </w:rPr>
    </w:lvl>
    <w:lvl w:ilvl="3" w:tplc="E02CA554" w:tentative="1">
      <w:start w:val="1"/>
      <w:numFmt w:val="bullet"/>
      <w:lvlText w:val=""/>
      <w:lvlJc w:val="left"/>
      <w:pPr>
        <w:tabs>
          <w:tab w:val="num" w:pos="2880"/>
        </w:tabs>
        <w:ind w:left="2880" w:hanging="360"/>
      </w:pPr>
      <w:rPr>
        <w:rFonts w:ascii="Wingdings" w:hAnsi="Wingdings" w:hint="default"/>
      </w:rPr>
    </w:lvl>
    <w:lvl w:ilvl="4" w:tplc="07940866" w:tentative="1">
      <w:start w:val="1"/>
      <w:numFmt w:val="bullet"/>
      <w:lvlText w:val=""/>
      <w:lvlJc w:val="left"/>
      <w:pPr>
        <w:tabs>
          <w:tab w:val="num" w:pos="3600"/>
        </w:tabs>
        <w:ind w:left="3600" w:hanging="360"/>
      </w:pPr>
      <w:rPr>
        <w:rFonts w:ascii="Wingdings" w:hAnsi="Wingdings" w:hint="default"/>
      </w:rPr>
    </w:lvl>
    <w:lvl w:ilvl="5" w:tplc="A3D23782" w:tentative="1">
      <w:start w:val="1"/>
      <w:numFmt w:val="bullet"/>
      <w:lvlText w:val=""/>
      <w:lvlJc w:val="left"/>
      <w:pPr>
        <w:tabs>
          <w:tab w:val="num" w:pos="4320"/>
        </w:tabs>
        <w:ind w:left="4320" w:hanging="360"/>
      </w:pPr>
      <w:rPr>
        <w:rFonts w:ascii="Wingdings" w:hAnsi="Wingdings" w:hint="default"/>
      </w:rPr>
    </w:lvl>
    <w:lvl w:ilvl="6" w:tplc="F248486A" w:tentative="1">
      <w:start w:val="1"/>
      <w:numFmt w:val="bullet"/>
      <w:lvlText w:val=""/>
      <w:lvlJc w:val="left"/>
      <w:pPr>
        <w:tabs>
          <w:tab w:val="num" w:pos="5040"/>
        </w:tabs>
        <w:ind w:left="5040" w:hanging="360"/>
      </w:pPr>
      <w:rPr>
        <w:rFonts w:ascii="Wingdings" w:hAnsi="Wingdings" w:hint="default"/>
      </w:rPr>
    </w:lvl>
    <w:lvl w:ilvl="7" w:tplc="9B56A1FA" w:tentative="1">
      <w:start w:val="1"/>
      <w:numFmt w:val="bullet"/>
      <w:lvlText w:val=""/>
      <w:lvlJc w:val="left"/>
      <w:pPr>
        <w:tabs>
          <w:tab w:val="num" w:pos="5760"/>
        </w:tabs>
        <w:ind w:left="5760" w:hanging="360"/>
      </w:pPr>
      <w:rPr>
        <w:rFonts w:ascii="Wingdings" w:hAnsi="Wingdings" w:hint="default"/>
      </w:rPr>
    </w:lvl>
    <w:lvl w:ilvl="8" w:tplc="9028E618" w:tentative="1">
      <w:start w:val="1"/>
      <w:numFmt w:val="bullet"/>
      <w:lvlText w:val=""/>
      <w:lvlJc w:val="left"/>
      <w:pPr>
        <w:tabs>
          <w:tab w:val="num" w:pos="6480"/>
        </w:tabs>
        <w:ind w:left="6480" w:hanging="360"/>
      </w:pPr>
      <w:rPr>
        <w:rFonts w:ascii="Wingdings" w:hAnsi="Wingdings" w:hint="default"/>
      </w:rPr>
    </w:lvl>
  </w:abstractNum>
  <w:abstractNum w:abstractNumId="22">
    <w:nsid w:val="6D8C58A0"/>
    <w:multiLevelType w:val="multilevel"/>
    <w:tmpl w:val="715A2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0A532AC"/>
    <w:multiLevelType w:val="multilevel"/>
    <w:tmpl w:val="585A093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0EC50CB"/>
    <w:multiLevelType w:val="multilevel"/>
    <w:tmpl w:val="82069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3A852DC"/>
    <w:multiLevelType w:val="hybridMultilevel"/>
    <w:tmpl w:val="EC484170"/>
    <w:lvl w:ilvl="0" w:tplc="C4600910">
      <w:start w:val="1"/>
      <w:numFmt w:val="bullet"/>
      <w:lvlText w:val=""/>
      <w:lvlJc w:val="left"/>
      <w:pPr>
        <w:tabs>
          <w:tab w:val="num" w:pos="720"/>
        </w:tabs>
        <w:ind w:left="720" w:hanging="360"/>
      </w:pPr>
      <w:rPr>
        <w:rFonts w:ascii="Wingdings" w:hAnsi="Wingdings" w:hint="default"/>
      </w:rPr>
    </w:lvl>
    <w:lvl w:ilvl="1" w:tplc="17CE8C8E" w:tentative="1">
      <w:start w:val="1"/>
      <w:numFmt w:val="bullet"/>
      <w:lvlText w:val=""/>
      <w:lvlJc w:val="left"/>
      <w:pPr>
        <w:tabs>
          <w:tab w:val="num" w:pos="1440"/>
        </w:tabs>
        <w:ind w:left="1440" w:hanging="360"/>
      </w:pPr>
      <w:rPr>
        <w:rFonts w:ascii="Wingdings" w:hAnsi="Wingdings" w:hint="default"/>
      </w:rPr>
    </w:lvl>
    <w:lvl w:ilvl="2" w:tplc="9CE218D6" w:tentative="1">
      <w:start w:val="1"/>
      <w:numFmt w:val="bullet"/>
      <w:lvlText w:val=""/>
      <w:lvlJc w:val="left"/>
      <w:pPr>
        <w:tabs>
          <w:tab w:val="num" w:pos="2160"/>
        </w:tabs>
        <w:ind w:left="2160" w:hanging="360"/>
      </w:pPr>
      <w:rPr>
        <w:rFonts w:ascii="Wingdings" w:hAnsi="Wingdings" w:hint="default"/>
      </w:rPr>
    </w:lvl>
    <w:lvl w:ilvl="3" w:tplc="3FC4BC0A" w:tentative="1">
      <w:start w:val="1"/>
      <w:numFmt w:val="bullet"/>
      <w:lvlText w:val=""/>
      <w:lvlJc w:val="left"/>
      <w:pPr>
        <w:tabs>
          <w:tab w:val="num" w:pos="2880"/>
        </w:tabs>
        <w:ind w:left="2880" w:hanging="360"/>
      </w:pPr>
      <w:rPr>
        <w:rFonts w:ascii="Wingdings" w:hAnsi="Wingdings" w:hint="default"/>
      </w:rPr>
    </w:lvl>
    <w:lvl w:ilvl="4" w:tplc="61463A1E" w:tentative="1">
      <w:start w:val="1"/>
      <w:numFmt w:val="bullet"/>
      <w:lvlText w:val=""/>
      <w:lvlJc w:val="left"/>
      <w:pPr>
        <w:tabs>
          <w:tab w:val="num" w:pos="3600"/>
        </w:tabs>
        <w:ind w:left="3600" w:hanging="360"/>
      </w:pPr>
      <w:rPr>
        <w:rFonts w:ascii="Wingdings" w:hAnsi="Wingdings" w:hint="default"/>
      </w:rPr>
    </w:lvl>
    <w:lvl w:ilvl="5" w:tplc="015C97FC" w:tentative="1">
      <w:start w:val="1"/>
      <w:numFmt w:val="bullet"/>
      <w:lvlText w:val=""/>
      <w:lvlJc w:val="left"/>
      <w:pPr>
        <w:tabs>
          <w:tab w:val="num" w:pos="4320"/>
        </w:tabs>
        <w:ind w:left="4320" w:hanging="360"/>
      </w:pPr>
      <w:rPr>
        <w:rFonts w:ascii="Wingdings" w:hAnsi="Wingdings" w:hint="default"/>
      </w:rPr>
    </w:lvl>
    <w:lvl w:ilvl="6" w:tplc="151A084E" w:tentative="1">
      <w:start w:val="1"/>
      <w:numFmt w:val="bullet"/>
      <w:lvlText w:val=""/>
      <w:lvlJc w:val="left"/>
      <w:pPr>
        <w:tabs>
          <w:tab w:val="num" w:pos="5040"/>
        </w:tabs>
        <w:ind w:left="5040" w:hanging="360"/>
      </w:pPr>
      <w:rPr>
        <w:rFonts w:ascii="Wingdings" w:hAnsi="Wingdings" w:hint="default"/>
      </w:rPr>
    </w:lvl>
    <w:lvl w:ilvl="7" w:tplc="1A8A9D24" w:tentative="1">
      <w:start w:val="1"/>
      <w:numFmt w:val="bullet"/>
      <w:lvlText w:val=""/>
      <w:lvlJc w:val="left"/>
      <w:pPr>
        <w:tabs>
          <w:tab w:val="num" w:pos="5760"/>
        </w:tabs>
        <w:ind w:left="5760" w:hanging="360"/>
      </w:pPr>
      <w:rPr>
        <w:rFonts w:ascii="Wingdings" w:hAnsi="Wingdings" w:hint="default"/>
      </w:rPr>
    </w:lvl>
    <w:lvl w:ilvl="8" w:tplc="DB98D7B4" w:tentative="1">
      <w:start w:val="1"/>
      <w:numFmt w:val="bullet"/>
      <w:lvlText w:val=""/>
      <w:lvlJc w:val="left"/>
      <w:pPr>
        <w:tabs>
          <w:tab w:val="num" w:pos="6480"/>
        </w:tabs>
        <w:ind w:left="6480" w:hanging="360"/>
      </w:pPr>
      <w:rPr>
        <w:rFonts w:ascii="Wingdings" w:hAnsi="Wingdings" w:hint="default"/>
      </w:rPr>
    </w:lvl>
  </w:abstractNum>
  <w:abstractNum w:abstractNumId="26">
    <w:nsid w:val="762128BC"/>
    <w:multiLevelType w:val="multilevel"/>
    <w:tmpl w:val="E6EA6044"/>
    <w:lvl w:ilvl="0">
      <w:start w:val="8"/>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812100F"/>
    <w:multiLevelType w:val="hybridMultilevel"/>
    <w:tmpl w:val="AAC4D6DA"/>
    <w:lvl w:ilvl="0" w:tplc="007E60E4">
      <w:start w:val="1"/>
      <w:numFmt w:val="bullet"/>
      <w:lvlText w:val=""/>
      <w:lvlJc w:val="left"/>
      <w:pPr>
        <w:tabs>
          <w:tab w:val="num" w:pos="720"/>
        </w:tabs>
        <w:ind w:left="720" w:hanging="360"/>
      </w:pPr>
      <w:rPr>
        <w:rFonts w:ascii="Wingdings" w:hAnsi="Wingdings" w:hint="default"/>
      </w:rPr>
    </w:lvl>
    <w:lvl w:ilvl="1" w:tplc="964C7AB0" w:tentative="1">
      <w:start w:val="1"/>
      <w:numFmt w:val="bullet"/>
      <w:lvlText w:val=""/>
      <w:lvlJc w:val="left"/>
      <w:pPr>
        <w:tabs>
          <w:tab w:val="num" w:pos="1440"/>
        </w:tabs>
        <w:ind w:left="1440" w:hanging="360"/>
      </w:pPr>
      <w:rPr>
        <w:rFonts w:ascii="Wingdings" w:hAnsi="Wingdings" w:hint="default"/>
      </w:rPr>
    </w:lvl>
    <w:lvl w:ilvl="2" w:tplc="2A86D826" w:tentative="1">
      <w:start w:val="1"/>
      <w:numFmt w:val="bullet"/>
      <w:lvlText w:val=""/>
      <w:lvlJc w:val="left"/>
      <w:pPr>
        <w:tabs>
          <w:tab w:val="num" w:pos="2160"/>
        </w:tabs>
        <w:ind w:left="2160" w:hanging="360"/>
      </w:pPr>
      <w:rPr>
        <w:rFonts w:ascii="Wingdings" w:hAnsi="Wingdings" w:hint="default"/>
      </w:rPr>
    </w:lvl>
    <w:lvl w:ilvl="3" w:tplc="EBB291A6" w:tentative="1">
      <w:start w:val="1"/>
      <w:numFmt w:val="bullet"/>
      <w:lvlText w:val=""/>
      <w:lvlJc w:val="left"/>
      <w:pPr>
        <w:tabs>
          <w:tab w:val="num" w:pos="2880"/>
        </w:tabs>
        <w:ind w:left="2880" w:hanging="360"/>
      </w:pPr>
      <w:rPr>
        <w:rFonts w:ascii="Wingdings" w:hAnsi="Wingdings" w:hint="default"/>
      </w:rPr>
    </w:lvl>
    <w:lvl w:ilvl="4" w:tplc="3326AC12" w:tentative="1">
      <w:start w:val="1"/>
      <w:numFmt w:val="bullet"/>
      <w:lvlText w:val=""/>
      <w:lvlJc w:val="left"/>
      <w:pPr>
        <w:tabs>
          <w:tab w:val="num" w:pos="3600"/>
        </w:tabs>
        <w:ind w:left="3600" w:hanging="360"/>
      </w:pPr>
      <w:rPr>
        <w:rFonts w:ascii="Wingdings" w:hAnsi="Wingdings" w:hint="default"/>
      </w:rPr>
    </w:lvl>
    <w:lvl w:ilvl="5" w:tplc="A3FEF016" w:tentative="1">
      <w:start w:val="1"/>
      <w:numFmt w:val="bullet"/>
      <w:lvlText w:val=""/>
      <w:lvlJc w:val="left"/>
      <w:pPr>
        <w:tabs>
          <w:tab w:val="num" w:pos="4320"/>
        </w:tabs>
        <w:ind w:left="4320" w:hanging="360"/>
      </w:pPr>
      <w:rPr>
        <w:rFonts w:ascii="Wingdings" w:hAnsi="Wingdings" w:hint="default"/>
      </w:rPr>
    </w:lvl>
    <w:lvl w:ilvl="6" w:tplc="0D1A0684" w:tentative="1">
      <w:start w:val="1"/>
      <w:numFmt w:val="bullet"/>
      <w:lvlText w:val=""/>
      <w:lvlJc w:val="left"/>
      <w:pPr>
        <w:tabs>
          <w:tab w:val="num" w:pos="5040"/>
        </w:tabs>
        <w:ind w:left="5040" w:hanging="360"/>
      </w:pPr>
      <w:rPr>
        <w:rFonts w:ascii="Wingdings" w:hAnsi="Wingdings" w:hint="default"/>
      </w:rPr>
    </w:lvl>
    <w:lvl w:ilvl="7" w:tplc="4868414A" w:tentative="1">
      <w:start w:val="1"/>
      <w:numFmt w:val="bullet"/>
      <w:lvlText w:val=""/>
      <w:lvlJc w:val="left"/>
      <w:pPr>
        <w:tabs>
          <w:tab w:val="num" w:pos="5760"/>
        </w:tabs>
        <w:ind w:left="5760" w:hanging="360"/>
      </w:pPr>
      <w:rPr>
        <w:rFonts w:ascii="Wingdings" w:hAnsi="Wingdings" w:hint="default"/>
      </w:rPr>
    </w:lvl>
    <w:lvl w:ilvl="8" w:tplc="0592F538" w:tentative="1">
      <w:start w:val="1"/>
      <w:numFmt w:val="bullet"/>
      <w:lvlText w:val=""/>
      <w:lvlJc w:val="left"/>
      <w:pPr>
        <w:tabs>
          <w:tab w:val="num" w:pos="6480"/>
        </w:tabs>
        <w:ind w:left="6480" w:hanging="360"/>
      </w:pPr>
      <w:rPr>
        <w:rFonts w:ascii="Wingdings" w:hAnsi="Wingdings" w:hint="default"/>
      </w:rPr>
    </w:lvl>
  </w:abstractNum>
  <w:abstractNum w:abstractNumId="28">
    <w:nsid w:val="7A8C2249"/>
    <w:multiLevelType w:val="multilevel"/>
    <w:tmpl w:val="E41A6E4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2"/>
  </w:num>
  <w:num w:numId="3">
    <w:abstractNumId w:val="20"/>
  </w:num>
  <w:num w:numId="4">
    <w:abstractNumId w:val="0"/>
  </w:num>
  <w:num w:numId="5">
    <w:abstractNumId w:val="2"/>
  </w:num>
  <w:num w:numId="6">
    <w:abstractNumId w:val="19"/>
  </w:num>
  <w:num w:numId="7">
    <w:abstractNumId w:val="28"/>
  </w:num>
  <w:num w:numId="8">
    <w:abstractNumId w:val="26"/>
  </w:num>
  <w:num w:numId="9">
    <w:abstractNumId w:val="12"/>
  </w:num>
  <w:num w:numId="10">
    <w:abstractNumId w:val="15"/>
  </w:num>
  <w:num w:numId="11">
    <w:abstractNumId w:val="24"/>
  </w:num>
  <w:num w:numId="12">
    <w:abstractNumId w:val="5"/>
  </w:num>
  <w:num w:numId="13">
    <w:abstractNumId w:val="7"/>
  </w:num>
  <w:num w:numId="14">
    <w:abstractNumId w:val="18"/>
  </w:num>
  <w:num w:numId="15">
    <w:abstractNumId w:val="17"/>
  </w:num>
  <w:num w:numId="16">
    <w:abstractNumId w:val="11"/>
  </w:num>
  <w:num w:numId="17">
    <w:abstractNumId w:val="6"/>
  </w:num>
  <w:num w:numId="18">
    <w:abstractNumId w:val="4"/>
  </w:num>
  <w:num w:numId="19">
    <w:abstractNumId w:val="8"/>
  </w:num>
  <w:num w:numId="20">
    <w:abstractNumId w:val="23"/>
  </w:num>
  <w:num w:numId="21">
    <w:abstractNumId w:val="9"/>
  </w:num>
  <w:num w:numId="22">
    <w:abstractNumId w:val="16"/>
  </w:num>
  <w:num w:numId="23">
    <w:abstractNumId w:val="21"/>
  </w:num>
  <w:num w:numId="24">
    <w:abstractNumId w:val="13"/>
  </w:num>
  <w:num w:numId="25">
    <w:abstractNumId w:val="3"/>
  </w:num>
  <w:num w:numId="26">
    <w:abstractNumId w:val="25"/>
  </w:num>
  <w:num w:numId="27">
    <w:abstractNumId w:val="27"/>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9B2"/>
    <w:rsid w:val="0000415D"/>
    <w:rsid w:val="00093E5E"/>
    <w:rsid w:val="000E5D11"/>
    <w:rsid w:val="000E6F6C"/>
    <w:rsid w:val="000F2BB4"/>
    <w:rsid w:val="00117D71"/>
    <w:rsid w:val="00121722"/>
    <w:rsid w:val="0013772E"/>
    <w:rsid w:val="00147F71"/>
    <w:rsid w:val="0015095F"/>
    <w:rsid w:val="001612CD"/>
    <w:rsid w:val="00170B12"/>
    <w:rsid w:val="00174755"/>
    <w:rsid w:val="00182DFA"/>
    <w:rsid w:val="00186416"/>
    <w:rsid w:val="001A3E3B"/>
    <w:rsid w:val="001B7590"/>
    <w:rsid w:val="001C6A24"/>
    <w:rsid w:val="001F3FF4"/>
    <w:rsid w:val="001F4334"/>
    <w:rsid w:val="00207568"/>
    <w:rsid w:val="002333A7"/>
    <w:rsid w:val="00247107"/>
    <w:rsid w:val="00276E1F"/>
    <w:rsid w:val="002B76E2"/>
    <w:rsid w:val="002C60A3"/>
    <w:rsid w:val="002E186D"/>
    <w:rsid w:val="002E27D0"/>
    <w:rsid w:val="002E3FAA"/>
    <w:rsid w:val="002E7C9F"/>
    <w:rsid w:val="00303FD3"/>
    <w:rsid w:val="00306301"/>
    <w:rsid w:val="003102B7"/>
    <w:rsid w:val="003147CD"/>
    <w:rsid w:val="00334804"/>
    <w:rsid w:val="00336679"/>
    <w:rsid w:val="0036696F"/>
    <w:rsid w:val="00371042"/>
    <w:rsid w:val="00371DE8"/>
    <w:rsid w:val="00374652"/>
    <w:rsid w:val="003769C4"/>
    <w:rsid w:val="00392B09"/>
    <w:rsid w:val="003F5474"/>
    <w:rsid w:val="003F6049"/>
    <w:rsid w:val="003F6689"/>
    <w:rsid w:val="00407C9A"/>
    <w:rsid w:val="00454BC7"/>
    <w:rsid w:val="004710F0"/>
    <w:rsid w:val="00473B75"/>
    <w:rsid w:val="004B6587"/>
    <w:rsid w:val="004E082E"/>
    <w:rsid w:val="004F5D00"/>
    <w:rsid w:val="0050497A"/>
    <w:rsid w:val="005131D3"/>
    <w:rsid w:val="00555D81"/>
    <w:rsid w:val="00555F3C"/>
    <w:rsid w:val="005849DC"/>
    <w:rsid w:val="005A47DD"/>
    <w:rsid w:val="005B21BE"/>
    <w:rsid w:val="005C5A73"/>
    <w:rsid w:val="005F51D4"/>
    <w:rsid w:val="0061458D"/>
    <w:rsid w:val="006168A2"/>
    <w:rsid w:val="0063205E"/>
    <w:rsid w:val="00692B2C"/>
    <w:rsid w:val="006A563A"/>
    <w:rsid w:val="006C3B8D"/>
    <w:rsid w:val="006D0D09"/>
    <w:rsid w:val="006E3FF4"/>
    <w:rsid w:val="006E7CB7"/>
    <w:rsid w:val="00743545"/>
    <w:rsid w:val="0074728D"/>
    <w:rsid w:val="007743CD"/>
    <w:rsid w:val="007962BE"/>
    <w:rsid w:val="007F1D9E"/>
    <w:rsid w:val="007F3EE3"/>
    <w:rsid w:val="0082387F"/>
    <w:rsid w:val="00835EFE"/>
    <w:rsid w:val="008448E2"/>
    <w:rsid w:val="008479B2"/>
    <w:rsid w:val="008634C2"/>
    <w:rsid w:val="008C12E5"/>
    <w:rsid w:val="008F0AE7"/>
    <w:rsid w:val="008F625A"/>
    <w:rsid w:val="008F770D"/>
    <w:rsid w:val="00921065"/>
    <w:rsid w:val="00961062"/>
    <w:rsid w:val="009720AC"/>
    <w:rsid w:val="00974023"/>
    <w:rsid w:val="009B1077"/>
    <w:rsid w:val="009C735A"/>
    <w:rsid w:val="009E0627"/>
    <w:rsid w:val="009E0D40"/>
    <w:rsid w:val="009E4877"/>
    <w:rsid w:val="00A044E9"/>
    <w:rsid w:val="00A40D9F"/>
    <w:rsid w:val="00A51A8A"/>
    <w:rsid w:val="00A9028B"/>
    <w:rsid w:val="00A911E1"/>
    <w:rsid w:val="00AB102D"/>
    <w:rsid w:val="00AB3B58"/>
    <w:rsid w:val="00AD21D8"/>
    <w:rsid w:val="00AD7203"/>
    <w:rsid w:val="00AF44DA"/>
    <w:rsid w:val="00B21186"/>
    <w:rsid w:val="00B512AB"/>
    <w:rsid w:val="00BA3BB7"/>
    <w:rsid w:val="00BD6E89"/>
    <w:rsid w:val="00C41F1C"/>
    <w:rsid w:val="00C65A29"/>
    <w:rsid w:val="00C71286"/>
    <w:rsid w:val="00C747D4"/>
    <w:rsid w:val="00C9705B"/>
    <w:rsid w:val="00CA0F5D"/>
    <w:rsid w:val="00CF1CF5"/>
    <w:rsid w:val="00CF6A7D"/>
    <w:rsid w:val="00D002E1"/>
    <w:rsid w:val="00D038B6"/>
    <w:rsid w:val="00D5366A"/>
    <w:rsid w:val="00D77491"/>
    <w:rsid w:val="00D80A26"/>
    <w:rsid w:val="00D94785"/>
    <w:rsid w:val="00D97E03"/>
    <w:rsid w:val="00DA4222"/>
    <w:rsid w:val="00DA73B9"/>
    <w:rsid w:val="00DB626A"/>
    <w:rsid w:val="00E12134"/>
    <w:rsid w:val="00E35A03"/>
    <w:rsid w:val="00E902B2"/>
    <w:rsid w:val="00E94A0E"/>
    <w:rsid w:val="00EB6501"/>
    <w:rsid w:val="00EE111F"/>
    <w:rsid w:val="00EF486B"/>
    <w:rsid w:val="00F036D2"/>
    <w:rsid w:val="00F21E9B"/>
    <w:rsid w:val="00F30E78"/>
    <w:rsid w:val="00F424C9"/>
    <w:rsid w:val="00F54910"/>
    <w:rsid w:val="00F619D8"/>
    <w:rsid w:val="00F61AA2"/>
    <w:rsid w:val="00F64AAE"/>
    <w:rsid w:val="00FB3B28"/>
    <w:rsid w:val="00FD068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79B2"/>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DefaultParagraphFont"/>
    <w:uiPriority w:val="99"/>
    <w:rsid w:val="008479B2"/>
    <w:rPr>
      <w:rFonts w:cs="Times New Roman"/>
    </w:rPr>
  </w:style>
  <w:style w:type="paragraph" w:styleId="ListParagraph">
    <w:name w:val="List Paragraph"/>
    <w:basedOn w:val="Normal"/>
    <w:uiPriority w:val="99"/>
    <w:qFormat/>
    <w:rsid w:val="008479B2"/>
    <w:pPr>
      <w:ind w:left="720"/>
      <w:contextualSpacing/>
    </w:pPr>
  </w:style>
  <w:style w:type="table" w:styleId="TableGrid">
    <w:name w:val="Table Grid"/>
    <w:basedOn w:val="TableNormal"/>
    <w:uiPriority w:val="99"/>
    <w:locked/>
    <w:rsid w:val="00A51A8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51A8A"/>
    <w:pPr>
      <w:tabs>
        <w:tab w:val="center" w:pos="4153"/>
        <w:tab w:val="right" w:pos="8306"/>
      </w:tabs>
      <w:spacing w:after="0" w:line="240" w:lineRule="auto"/>
    </w:pPr>
    <w:rPr>
      <w:rFonts w:ascii="Times New Roman" w:hAnsi="Times New Roman" w:cs="Arial"/>
      <w:sz w:val="24"/>
      <w:szCs w:val="24"/>
    </w:rPr>
  </w:style>
  <w:style w:type="character" w:customStyle="1" w:styleId="FooterChar">
    <w:name w:val="Footer Char"/>
    <w:basedOn w:val="DefaultParagraphFont"/>
    <w:link w:val="Footer"/>
    <w:uiPriority w:val="99"/>
    <w:semiHidden/>
    <w:locked/>
    <w:rsid w:val="00303FD3"/>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789621168">
      <w:marLeft w:val="0"/>
      <w:marRight w:val="0"/>
      <w:marTop w:val="0"/>
      <w:marBottom w:val="0"/>
      <w:divBdr>
        <w:top w:val="none" w:sz="0" w:space="0" w:color="auto"/>
        <w:left w:val="none" w:sz="0" w:space="0" w:color="auto"/>
        <w:bottom w:val="none" w:sz="0" w:space="0" w:color="auto"/>
        <w:right w:val="none" w:sz="0" w:space="0" w:color="auto"/>
      </w:divBdr>
    </w:div>
    <w:div w:id="1789621169">
      <w:marLeft w:val="0"/>
      <w:marRight w:val="0"/>
      <w:marTop w:val="0"/>
      <w:marBottom w:val="0"/>
      <w:divBdr>
        <w:top w:val="none" w:sz="0" w:space="0" w:color="auto"/>
        <w:left w:val="none" w:sz="0" w:space="0" w:color="auto"/>
        <w:bottom w:val="none" w:sz="0" w:space="0" w:color="auto"/>
        <w:right w:val="none" w:sz="0" w:space="0" w:color="auto"/>
      </w:divBdr>
    </w:div>
    <w:div w:id="1789621172">
      <w:marLeft w:val="0"/>
      <w:marRight w:val="0"/>
      <w:marTop w:val="0"/>
      <w:marBottom w:val="0"/>
      <w:divBdr>
        <w:top w:val="none" w:sz="0" w:space="0" w:color="auto"/>
        <w:left w:val="none" w:sz="0" w:space="0" w:color="auto"/>
        <w:bottom w:val="none" w:sz="0" w:space="0" w:color="auto"/>
        <w:right w:val="none" w:sz="0" w:space="0" w:color="auto"/>
      </w:divBdr>
      <w:divsChild>
        <w:div w:id="1789621203">
          <w:marLeft w:val="0"/>
          <w:marRight w:val="0"/>
          <w:marTop w:val="0"/>
          <w:marBottom w:val="0"/>
          <w:divBdr>
            <w:top w:val="none" w:sz="0" w:space="0" w:color="auto"/>
            <w:left w:val="none" w:sz="0" w:space="0" w:color="auto"/>
            <w:bottom w:val="none" w:sz="0" w:space="0" w:color="auto"/>
            <w:right w:val="none" w:sz="0" w:space="0" w:color="auto"/>
          </w:divBdr>
          <w:divsChild>
            <w:div w:id="17896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175">
      <w:marLeft w:val="0"/>
      <w:marRight w:val="0"/>
      <w:marTop w:val="0"/>
      <w:marBottom w:val="0"/>
      <w:divBdr>
        <w:top w:val="none" w:sz="0" w:space="0" w:color="auto"/>
        <w:left w:val="none" w:sz="0" w:space="0" w:color="auto"/>
        <w:bottom w:val="none" w:sz="0" w:space="0" w:color="auto"/>
        <w:right w:val="none" w:sz="0" w:space="0" w:color="auto"/>
      </w:divBdr>
      <w:divsChild>
        <w:div w:id="1789621173">
          <w:marLeft w:val="0"/>
          <w:marRight w:val="0"/>
          <w:marTop w:val="0"/>
          <w:marBottom w:val="0"/>
          <w:divBdr>
            <w:top w:val="none" w:sz="0" w:space="0" w:color="auto"/>
            <w:left w:val="none" w:sz="0" w:space="0" w:color="auto"/>
            <w:bottom w:val="none" w:sz="0" w:space="0" w:color="auto"/>
            <w:right w:val="none" w:sz="0" w:space="0" w:color="auto"/>
          </w:divBdr>
        </w:div>
      </w:divsChild>
    </w:div>
    <w:div w:id="1789621176">
      <w:marLeft w:val="0"/>
      <w:marRight w:val="0"/>
      <w:marTop w:val="0"/>
      <w:marBottom w:val="0"/>
      <w:divBdr>
        <w:top w:val="none" w:sz="0" w:space="0" w:color="auto"/>
        <w:left w:val="none" w:sz="0" w:space="0" w:color="auto"/>
        <w:bottom w:val="none" w:sz="0" w:space="0" w:color="auto"/>
        <w:right w:val="none" w:sz="0" w:space="0" w:color="auto"/>
      </w:divBdr>
      <w:divsChild>
        <w:div w:id="1789621193">
          <w:marLeft w:val="0"/>
          <w:marRight w:val="0"/>
          <w:marTop w:val="0"/>
          <w:marBottom w:val="0"/>
          <w:divBdr>
            <w:top w:val="none" w:sz="0" w:space="0" w:color="auto"/>
            <w:left w:val="none" w:sz="0" w:space="0" w:color="auto"/>
            <w:bottom w:val="none" w:sz="0" w:space="0" w:color="auto"/>
            <w:right w:val="none" w:sz="0" w:space="0" w:color="auto"/>
          </w:divBdr>
          <w:divsChild>
            <w:div w:id="17896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178">
      <w:marLeft w:val="0"/>
      <w:marRight w:val="0"/>
      <w:marTop w:val="0"/>
      <w:marBottom w:val="0"/>
      <w:divBdr>
        <w:top w:val="none" w:sz="0" w:space="0" w:color="auto"/>
        <w:left w:val="none" w:sz="0" w:space="0" w:color="auto"/>
        <w:bottom w:val="none" w:sz="0" w:space="0" w:color="auto"/>
        <w:right w:val="none" w:sz="0" w:space="0" w:color="auto"/>
      </w:divBdr>
      <w:divsChild>
        <w:div w:id="1789621174">
          <w:marLeft w:val="0"/>
          <w:marRight w:val="0"/>
          <w:marTop w:val="0"/>
          <w:marBottom w:val="0"/>
          <w:divBdr>
            <w:top w:val="none" w:sz="0" w:space="0" w:color="auto"/>
            <w:left w:val="none" w:sz="0" w:space="0" w:color="auto"/>
            <w:bottom w:val="none" w:sz="0" w:space="0" w:color="auto"/>
            <w:right w:val="none" w:sz="0" w:space="0" w:color="auto"/>
          </w:divBdr>
        </w:div>
      </w:divsChild>
    </w:div>
    <w:div w:id="1789621183">
      <w:marLeft w:val="0"/>
      <w:marRight w:val="0"/>
      <w:marTop w:val="0"/>
      <w:marBottom w:val="0"/>
      <w:divBdr>
        <w:top w:val="none" w:sz="0" w:space="0" w:color="auto"/>
        <w:left w:val="none" w:sz="0" w:space="0" w:color="auto"/>
        <w:bottom w:val="none" w:sz="0" w:space="0" w:color="auto"/>
        <w:right w:val="none" w:sz="0" w:space="0" w:color="auto"/>
      </w:divBdr>
      <w:divsChild>
        <w:div w:id="1789621181">
          <w:marLeft w:val="0"/>
          <w:marRight w:val="0"/>
          <w:marTop w:val="0"/>
          <w:marBottom w:val="0"/>
          <w:divBdr>
            <w:top w:val="none" w:sz="0" w:space="0" w:color="auto"/>
            <w:left w:val="none" w:sz="0" w:space="0" w:color="auto"/>
            <w:bottom w:val="none" w:sz="0" w:space="0" w:color="auto"/>
            <w:right w:val="none" w:sz="0" w:space="0" w:color="auto"/>
          </w:divBdr>
        </w:div>
      </w:divsChild>
    </w:div>
    <w:div w:id="1789621187">
      <w:marLeft w:val="0"/>
      <w:marRight w:val="0"/>
      <w:marTop w:val="0"/>
      <w:marBottom w:val="0"/>
      <w:divBdr>
        <w:top w:val="none" w:sz="0" w:space="0" w:color="auto"/>
        <w:left w:val="none" w:sz="0" w:space="0" w:color="auto"/>
        <w:bottom w:val="none" w:sz="0" w:space="0" w:color="auto"/>
        <w:right w:val="none" w:sz="0" w:space="0" w:color="auto"/>
      </w:divBdr>
      <w:divsChild>
        <w:div w:id="1789621189">
          <w:marLeft w:val="0"/>
          <w:marRight w:val="0"/>
          <w:marTop w:val="0"/>
          <w:marBottom w:val="0"/>
          <w:divBdr>
            <w:top w:val="none" w:sz="0" w:space="0" w:color="auto"/>
            <w:left w:val="none" w:sz="0" w:space="0" w:color="auto"/>
            <w:bottom w:val="none" w:sz="0" w:space="0" w:color="auto"/>
            <w:right w:val="none" w:sz="0" w:space="0" w:color="auto"/>
          </w:divBdr>
        </w:div>
      </w:divsChild>
    </w:div>
    <w:div w:id="1789621190">
      <w:marLeft w:val="0"/>
      <w:marRight w:val="0"/>
      <w:marTop w:val="0"/>
      <w:marBottom w:val="0"/>
      <w:divBdr>
        <w:top w:val="none" w:sz="0" w:space="0" w:color="auto"/>
        <w:left w:val="none" w:sz="0" w:space="0" w:color="auto"/>
        <w:bottom w:val="none" w:sz="0" w:space="0" w:color="auto"/>
        <w:right w:val="none" w:sz="0" w:space="0" w:color="auto"/>
      </w:divBdr>
      <w:divsChild>
        <w:div w:id="1789621184">
          <w:marLeft w:val="0"/>
          <w:marRight w:val="0"/>
          <w:marTop w:val="0"/>
          <w:marBottom w:val="0"/>
          <w:divBdr>
            <w:top w:val="none" w:sz="0" w:space="0" w:color="auto"/>
            <w:left w:val="none" w:sz="0" w:space="0" w:color="auto"/>
            <w:bottom w:val="none" w:sz="0" w:space="0" w:color="auto"/>
            <w:right w:val="none" w:sz="0" w:space="0" w:color="auto"/>
          </w:divBdr>
          <w:divsChild>
            <w:div w:id="17896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191">
      <w:marLeft w:val="0"/>
      <w:marRight w:val="0"/>
      <w:marTop w:val="0"/>
      <w:marBottom w:val="0"/>
      <w:divBdr>
        <w:top w:val="none" w:sz="0" w:space="0" w:color="auto"/>
        <w:left w:val="none" w:sz="0" w:space="0" w:color="auto"/>
        <w:bottom w:val="none" w:sz="0" w:space="0" w:color="auto"/>
        <w:right w:val="none" w:sz="0" w:space="0" w:color="auto"/>
      </w:divBdr>
      <w:divsChild>
        <w:div w:id="1789621186">
          <w:marLeft w:val="0"/>
          <w:marRight w:val="0"/>
          <w:marTop w:val="0"/>
          <w:marBottom w:val="0"/>
          <w:divBdr>
            <w:top w:val="none" w:sz="0" w:space="0" w:color="auto"/>
            <w:left w:val="none" w:sz="0" w:space="0" w:color="auto"/>
            <w:bottom w:val="none" w:sz="0" w:space="0" w:color="auto"/>
            <w:right w:val="none" w:sz="0" w:space="0" w:color="auto"/>
          </w:divBdr>
          <w:divsChild>
            <w:div w:id="17896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192">
      <w:marLeft w:val="0"/>
      <w:marRight w:val="0"/>
      <w:marTop w:val="0"/>
      <w:marBottom w:val="0"/>
      <w:divBdr>
        <w:top w:val="none" w:sz="0" w:space="0" w:color="auto"/>
        <w:left w:val="none" w:sz="0" w:space="0" w:color="auto"/>
        <w:bottom w:val="none" w:sz="0" w:space="0" w:color="auto"/>
        <w:right w:val="none" w:sz="0" w:space="0" w:color="auto"/>
      </w:divBdr>
      <w:divsChild>
        <w:div w:id="1789621196">
          <w:marLeft w:val="0"/>
          <w:marRight w:val="0"/>
          <w:marTop w:val="0"/>
          <w:marBottom w:val="0"/>
          <w:divBdr>
            <w:top w:val="none" w:sz="0" w:space="0" w:color="auto"/>
            <w:left w:val="none" w:sz="0" w:space="0" w:color="auto"/>
            <w:bottom w:val="none" w:sz="0" w:space="0" w:color="auto"/>
            <w:right w:val="none" w:sz="0" w:space="0" w:color="auto"/>
          </w:divBdr>
          <w:divsChild>
            <w:div w:id="17896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194">
      <w:marLeft w:val="0"/>
      <w:marRight w:val="0"/>
      <w:marTop w:val="0"/>
      <w:marBottom w:val="0"/>
      <w:divBdr>
        <w:top w:val="none" w:sz="0" w:space="0" w:color="auto"/>
        <w:left w:val="none" w:sz="0" w:space="0" w:color="auto"/>
        <w:bottom w:val="none" w:sz="0" w:space="0" w:color="auto"/>
        <w:right w:val="none" w:sz="0" w:space="0" w:color="auto"/>
      </w:divBdr>
      <w:divsChild>
        <w:div w:id="1789621177">
          <w:marLeft w:val="0"/>
          <w:marRight w:val="0"/>
          <w:marTop w:val="0"/>
          <w:marBottom w:val="0"/>
          <w:divBdr>
            <w:top w:val="none" w:sz="0" w:space="0" w:color="auto"/>
            <w:left w:val="none" w:sz="0" w:space="0" w:color="auto"/>
            <w:bottom w:val="none" w:sz="0" w:space="0" w:color="auto"/>
            <w:right w:val="none" w:sz="0" w:space="0" w:color="auto"/>
          </w:divBdr>
          <w:divsChild>
            <w:div w:id="1789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195">
      <w:marLeft w:val="0"/>
      <w:marRight w:val="0"/>
      <w:marTop w:val="0"/>
      <w:marBottom w:val="0"/>
      <w:divBdr>
        <w:top w:val="none" w:sz="0" w:space="0" w:color="auto"/>
        <w:left w:val="none" w:sz="0" w:space="0" w:color="auto"/>
        <w:bottom w:val="none" w:sz="0" w:space="0" w:color="auto"/>
        <w:right w:val="none" w:sz="0" w:space="0" w:color="auto"/>
      </w:divBdr>
      <w:divsChild>
        <w:div w:id="1789621171">
          <w:marLeft w:val="0"/>
          <w:marRight w:val="0"/>
          <w:marTop w:val="0"/>
          <w:marBottom w:val="0"/>
          <w:divBdr>
            <w:top w:val="none" w:sz="0" w:space="0" w:color="auto"/>
            <w:left w:val="none" w:sz="0" w:space="0" w:color="auto"/>
            <w:bottom w:val="none" w:sz="0" w:space="0" w:color="auto"/>
            <w:right w:val="none" w:sz="0" w:space="0" w:color="auto"/>
          </w:divBdr>
          <w:divsChild>
            <w:div w:id="17896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197">
      <w:marLeft w:val="0"/>
      <w:marRight w:val="0"/>
      <w:marTop w:val="0"/>
      <w:marBottom w:val="0"/>
      <w:divBdr>
        <w:top w:val="none" w:sz="0" w:space="0" w:color="auto"/>
        <w:left w:val="none" w:sz="0" w:space="0" w:color="auto"/>
        <w:bottom w:val="none" w:sz="0" w:space="0" w:color="auto"/>
        <w:right w:val="none" w:sz="0" w:space="0" w:color="auto"/>
      </w:divBdr>
      <w:divsChild>
        <w:div w:id="1789621188">
          <w:marLeft w:val="0"/>
          <w:marRight w:val="0"/>
          <w:marTop w:val="0"/>
          <w:marBottom w:val="0"/>
          <w:divBdr>
            <w:top w:val="none" w:sz="0" w:space="0" w:color="auto"/>
            <w:left w:val="none" w:sz="0" w:space="0" w:color="auto"/>
            <w:bottom w:val="none" w:sz="0" w:space="0" w:color="auto"/>
            <w:right w:val="none" w:sz="0" w:space="0" w:color="auto"/>
          </w:divBdr>
          <w:divsChild>
            <w:div w:id="17896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204">
      <w:marLeft w:val="0"/>
      <w:marRight w:val="0"/>
      <w:marTop w:val="0"/>
      <w:marBottom w:val="0"/>
      <w:divBdr>
        <w:top w:val="none" w:sz="0" w:space="0" w:color="auto"/>
        <w:left w:val="none" w:sz="0" w:space="0" w:color="auto"/>
        <w:bottom w:val="none" w:sz="0" w:space="0" w:color="auto"/>
        <w:right w:val="none" w:sz="0" w:space="0" w:color="auto"/>
      </w:divBdr>
      <w:divsChild>
        <w:div w:id="1789621200">
          <w:marLeft w:val="0"/>
          <w:marRight w:val="0"/>
          <w:marTop w:val="0"/>
          <w:marBottom w:val="0"/>
          <w:divBdr>
            <w:top w:val="none" w:sz="0" w:space="0" w:color="auto"/>
            <w:left w:val="none" w:sz="0" w:space="0" w:color="auto"/>
            <w:bottom w:val="none" w:sz="0" w:space="0" w:color="auto"/>
            <w:right w:val="none" w:sz="0" w:space="0" w:color="auto"/>
          </w:divBdr>
        </w:div>
      </w:divsChild>
    </w:div>
    <w:div w:id="1789621205">
      <w:marLeft w:val="0"/>
      <w:marRight w:val="0"/>
      <w:marTop w:val="0"/>
      <w:marBottom w:val="0"/>
      <w:divBdr>
        <w:top w:val="none" w:sz="0" w:space="0" w:color="auto"/>
        <w:left w:val="none" w:sz="0" w:space="0" w:color="auto"/>
        <w:bottom w:val="none" w:sz="0" w:space="0" w:color="auto"/>
        <w:right w:val="none" w:sz="0" w:space="0" w:color="auto"/>
      </w:divBdr>
      <w:divsChild>
        <w:div w:id="1789621199">
          <w:marLeft w:val="0"/>
          <w:marRight w:val="0"/>
          <w:marTop w:val="0"/>
          <w:marBottom w:val="0"/>
          <w:divBdr>
            <w:top w:val="none" w:sz="0" w:space="0" w:color="auto"/>
            <w:left w:val="none" w:sz="0" w:space="0" w:color="auto"/>
            <w:bottom w:val="none" w:sz="0" w:space="0" w:color="auto"/>
            <w:right w:val="none" w:sz="0" w:space="0" w:color="auto"/>
          </w:divBdr>
        </w:div>
      </w:divsChild>
    </w:div>
    <w:div w:id="1789621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8</Pages>
  <Words>7466</Words>
  <Characters>4256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x</cp:lastModifiedBy>
  <cp:revision>91</cp:revision>
  <cp:lastPrinted>2015-05-05T11:45:00Z</cp:lastPrinted>
  <dcterms:created xsi:type="dcterms:W3CDTF">2014-06-20T16:52:00Z</dcterms:created>
  <dcterms:modified xsi:type="dcterms:W3CDTF">2016-06-15T12:53:00Z</dcterms:modified>
</cp:coreProperties>
</file>