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50" w:rsidRDefault="00857F50" w:rsidP="00857F50">
      <w:pPr>
        <w:pStyle w:val="Antrat3"/>
        <w:spacing w:line="360" w:lineRule="auto"/>
        <w:rPr>
          <w:sz w:val="24"/>
          <w:szCs w:val="24"/>
        </w:rPr>
      </w:pPr>
      <w:bookmarkStart w:id="0" w:name="_Hlk494786952"/>
    </w:p>
    <w:p w:rsidR="00857F50" w:rsidRDefault="00857F50" w:rsidP="00857F50">
      <w:pPr>
        <w:pStyle w:val="Antrat3"/>
        <w:spacing w:line="360" w:lineRule="auto"/>
        <w:rPr>
          <w:sz w:val="24"/>
          <w:szCs w:val="24"/>
        </w:rPr>
      </w:pPr>
    </w:p>
    <w:p w:rsidR="00857F50" w:rsidRDefault="00857F50" w:rsidP="00857F50">
      <w:pPr>
        <w:pStyle w:val="Antrat3"/>
        <w:spacing w:line="360" w:lineRule="auto"/>
        <w:rPr>
          <w:sz w:val="24"/>
          <w:szCs w:val="24"/>
        </w:rPr>
      </w:pPr>
    </w:p>
    <w:p w:rsidR="00857F50" w:rsidRDefault="00D84E05" w:rsidP="00857F50">
      <w:pPr>
        <w:pStyle w:val="Antrat3"/>
        <w:spacing w:line="360" w:lineRule="auto"/>
        <w:rPr>
          <w:sz w:val="24"/>
          <w:szCs w:val="24"/>
        </w:rPr>
      </w:pPr>
      <w:r>
        <w:rPr>
          <w:sz w:val="24"/>
          <w:szCs w:val="24"/>
        </w:rPr>
        <w:t>SKELBIAMAS REORGANIZAVIMO SĄLYGŲ APRAŠAS</w:t>
      </w:r>
    </w:p>
    <w:p w:rsidR="00D84E05" w:rsidRPr="00D84E05" w:rsidRDefault="00D84E05" w:rsidP="00D84E05">
      <w:pPr>
        <w:rPr>
          <w:lang w:eastAsia="ru-RU"/>
        </w:rPr>
      </w:pPr>
    </w:p>
    <w:p w:rsidR="00D84E05" w:rsidRPr="00D84E05" w:rsidRDefault="00D84E05" w:rsidP="00D84E05">
      <w:pPr>
        <w:rPr>
          <w:rFonts w:ascii="Times New Roman" w:hAnsi="Times New Roman" w:cs="Times New Roman"/>
          <w:b/>
          <w:sz w:val="24"/>
          <w:szCs w:val="24"/>
          <w:lang w:eastAsia="ru-RU"/>
        </w:rPr>
      </w:pPr>
      <w:r w:rsidRPr="00D84E05">
        <w:rPr>
          <w:rFonts w:ascii="Times New Roman" w:hAnsi="Times New Roman" w:cs="Times New Roman"/>
          <w:b/>
          <w:sz w:val="24"/>
          <w:szCs w:val="24"/>
          <w:lang w:eastAsia="ru-RU"/>
        </w:rPr>
        <w:t xml:space="preserve">2017 </w:t>
      </w:r>
      <w:proofErr w:type="spellStart"/>
      <w:r w:rsidRPr="00D84E05">
        <w:rPr>
          <w:rFonts w:ascii="Times New Roman" w:hAnsi="Times New Roman" w:cs="Times New Roman"/>
          <w:b/>
          <w:sz w:val="24"/>
          <w:szCs w:val="24"/>
          <w:lang w:eastAsia="ru-RU"/>
        </w:rPr>
        <w:t>m</w:t>
      </w:r>
      <w:proofErr w:type="spellEnd"/>
      <w:r w:rsidRPr="00D84E05">
        <w:rPr>
          <w:rFonts w:ascii="Times New Roman" w:hAnsi="Times New Roman" w:cs="Times New Roman"/>
          <w:b/>
          <w:sz w:val="24"/>
          <w:szCs w:val="24"/>
          <w:lang w:eastAsia="ru-RU"/>
        </w:rPr>
        <w:t xml:space="preserve">. spalio </w:t>
      </w:r>
      <w:r w:rsidR="00AE0841">
        <w:rPr>
          <w:rFonts w:ascii="Times New Roman" w:hAnsi="Times New Roman" w:cs="Times New Roman"/>
          <w:b/>
          <w:sz w:val="24"/>
          <w:szCs w:val="24"/>
          <w:lang w:eastAsia="ru-RU"/>
        </w:rPr>
        <w:t>9</w:t>
      </w:r>
      <w:bookmarkStart w:id="1" w:name="_GoBack"/>
      <w:bookmarkEnd w:id="1"/>
      <w:r w:rsidRPr="00D84E05">
        <w:rPr>
          <w:rFonts w:ascii="Times New Roman" w:hAnsi="Times New Roman" w:cs="Times New Roman"/>
          <w:b/>
          <w:sz w:val="24"/>
          <w:szCs w:val="24"/>
          <w:lang w:eastAsia="ru-RU"/>
        </w:rPr>
        <w:t xml:space="preserve"> </w:t>
      </w:r>
      <w:proofErr w:type="spellStart"/>
      <w:r w:rsidRPr="00D84E05">
        <w:rPr>
          <w:rFonts w:ascii="Times New Roman" w:hAnsi="Times New Roman" w:cs="Times New Roman"/>
          <w:b/>
          <w:sz w:val="24"/>
          <w:szCs w:val="24"/>
          <w:lang w:eastAsia="ru-RU"/>
        </w:rPr>
        <w:t>d</w:t>
      </w:r>
      <w:proofErr w:type="spellEnd"/>
      <w:r w:rsidRPr="00D84E05">
        <w:rPr>
          <w:rFonts w:ascii="Times New Roman" w:hAnsi="Times New Roman" w:cs="Times New Roman"/>
          <w:b/>
          <w:sz w:val="24"/>
          <w:szCs w:val="24"/>
          <w:lang w:eastAsia="ru-RU"/>
        </w:rPr>
        <w:t>.</w:t>
      </w:r>
    </w:p>
    <w:p w:rsidR="00D84E05" w:rsidRDefault="00D84E05" w:rsidP="00857F50">
      <w:pPr>
        <w:pStyle w:val="Antrat3"/>
        <w:spacing w:line="360" w:lineRule="auto"/>
        <w:rPr>
          <w:sz w:val="24"/>
          <w:szCs w:val="24"/>
        </w:rPr>
      </w:pPr>
    </w:p>
    <w:p w:rsidR="00857F50" w:rsidRPr="00857F50" w:rsidRDefault="00857F50" w:rsidP="00857F50">
      <w:pPr>
        <w:pStyle w:val="Antrat3"/>
        <w:spacing w:line="360" w:lineRule="auto"/>
        <w:rPr>
          <w:sz w:val="24"/>
          <w:szCs w:val="24"/>
        </w:rPr>
      </w:pPr>
      <w:r w:rsidRPr="00857F50">
        <w:rPr>
          <w:sz w:val="24"/>
          <w:szCs w:val="24"/>
        </w:rPr>
        <w:t>RASEINIŲ R. GIRKALNIO DARŽELIO IR RASEINIŲ R. GIRKALNIO PAGRINDINĖS MOKYKLOS REORGANIZAVIMO SĄLYGŲ APRAŠAS</w:t>
      </w:r>
    </w:p>
    <w:p w:rsidR="00857F50" w:rsidRPr="00857F50" w:rsidRDefault="00857F50" w:rsidP="00857F50">
      <w:pPr>
        <w:rPr>
          <w:rFonts w:ascii="Times New Roman" w:hAnsi="Times New Roman" w:cs="Times New Roman"/>
          <w:sz w:val="24"/>
          <w:szCs w:val="24"/>
          <w:lang w:eastAsia="ru-RU"/>
        </w:rPr>
      </w:pPr>
    </w:p>
    <w:p w:rsidR="00857F50" w:rsidRPr="00857F50" w:rsidRDefault="00857F50" w:rsidP="00857F50">
      <w:pPr>
        <w:pStyle w:val="Antrat1"/>
        <w:numPr>
          <w:ilvl w:val="0"/>
          <w:numId w:val="1"/>
        </w:numPr>
        <w:spacing w:before="0" w:after="0" w:line="360" w:lineRule="auto"/>
        <w:ind w:left="714" w:hanging="357"/>
        <w:rPr>
          <w:szCs w:val="24"/>
          <w:lang w:val="lt-LT"/>
        </w:rPr>
      </w:pPr>
      <w:r w:rsidRPr="00857F50">
        <w:rPr>
          <w:szCs w:val="24"/>
          <w:lang w:val="lt-LT"/>
        </w:rPr>
        <w:t>BENDROSIOS NUOSTATOS</w:t>
      </w:r>
    </w:p>
    <w:p w:rsidR="00857F50" w:rsidRPr="00857F50" w:rsidRDefault="00857F50" w:rsidP="00857F50">
      <w:pPr>
        <w:rPr>
          <w:rFonts w:ascii="Times New Roman" w:hAnsi="Times New Roman" w:cs="Times New Roman"/>
          <w:sz w:val="24"/>
          <w:szCs w:val="24"/>
        </w:rPr>
      </w:pP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Raseinių r. Girkalnio darželio ir Raseinių r. Girkalnio pagrindinės mokyklos reorganizavimo sąlygų aprašas (toliau – Aprašas) nustato biudžetinės įstaigos – Raseinių r. Girkalnio darželio reorganizavimo tvarką, prijungiant prie dalyvaujančios reorganizavime Raseinių r. Girkalnio pagrindinės mokyklos.</w:t>
      </w: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Style w:val="FontStyle14"/>
          <w:b w:val="0"/>
          <w:sz w:val="24"/>
          <w:szCs w:val="24"/>
        </w:rPr>
        <w:t xml:space="preserve">Šis Aprašas parengtas vadovaujantis </w:t>
      </w:r>
      <w:r w:rsidRPr="00857F50">
        <w:rPr>
          <w:rFonts w:ascii="Times New Roman" w:hAnsi="Times New Roman" w:cs="Times New Roman"/>
          <w:sz w:val="24"/>
          <w:szCs w:val="24"/>
        </w:rPr>
        <w:t xml:space="preserve">Lietuvos Respublikos civilinio kodekso 2.96 straipsniu, 2.97 straipsnio 3 dalimi, 2.99, 2.101 ir 2.103 straipsniais, Lietuvos Respublikos biudžetinių įstaigų įstatymo 4 straipsnio 2 dalimi, 3 dalies 4 ir 7 punktais, 4 dalimi, 14 straipsniu, Lietuvos Respublikos vietos savivaldos įstatymo 16 straipsnio 2 dalies 21 punktu, 4 dalimi, Lietuvos Respublikos švietimo įstatymo 44 straipsnio 2 dalimi, Raseinių rajono savivaldybės tarybos 2017 </w:t>
      </w:r>
      <w:proofErr w:type="spellStart"/>
      <w:r w:rsidRPr="00857F50">
        <w:rPr>
          <w:rFonts w:ascii="Times New Roman" w:hAnsi="Times New Roman" w:cs="Times New Roman"/>
          <w:sz w:val="24"/>
          <w:szCs w:val="24"/>
        </w:rPr>
        <w:t>m</w:t>
      </w:r>
      <w:proofErr w:type="spellEnd"/>
      <w:r w:rsidRPr="00857F50">
        <w:rPr>
          <w:rFonts w:ascii="Times New Roman" w:hAnsi="Times New Roman" w:cs="Times New Roman"/>
          <w:sz w:val="24"/>
          <w:szCs w:val="24"/>
        </w:rPr>
        <w:t xml:space="preserve">. rugsėjo 28 </w:t>
      </w:r>
      <w:proofErr w:type="spellStart"/>
      <w:r w:rsidRPr="00857F50">
        <w:rPr>
          <w:rFonts w:ascii="Times New Roman" w:hAnsi="Times New Roman" w:cs="Times New Roman"/>
          <w:sz w:val="24"/>
          <w:szCs w:val="24"/>
        </w:rPr>
        <w:t>d</w:t>
      </w:r>
      <w:proofErr w:type="spellEnd"/>
      <w:r w:rsidRPr="00857F50">
        <w:rPr>
          <w:rFonts w:ascii="Times New Roman" w:hAnsi="Times New Roman" w:cs="Times New Roman"/>
          <w:sz w:val="24"/>
          <w:szCs w:val="24"/>
        </w:rPr>
        <w:t xml:space="preserve">. sprendimu </w:t>
      </w:r>
      <w:proofErr w:type="spellStart"/>
      <w:r w:rsidRPr="00857F50">
        <w:rPr>
          <w:rFonts w:ascii="Times New Roman" w:hAnsi="Times New Roman" w:cs="Times New Roman"/>
          <w:sz w:val="24"/>
          <w:szCs w:val="24"/>
        </w:rPr>
        <w:t>Nr</w:t>
      </w:r>
      <w:proofErr w:type="spellEnd"/>
      <w:r w:rsidRPr="00857F50">
        <w:rPr>
          <w:rFonts w:ascii="Times New Roman" w:hAnsi="Times New Roman" w:cs="Times New Roman"/>
          <w:sz w:val="24"/>
          <w:szCs w:val="24"/>
        </w:rPr>
        <w:t>. TS-</w:t>
      </w:r>
      <w:r w:rsidR="00704AC5">
        <w:rPr>
          <w:rFonts w:ascii="Times New Roman" w:hAnsi="Times New Roman" w:cs="Times New Roman"/>
          <w:sz w:val="24"/>
          <w:szCs w:val="24"/>
        </w:rPr>
        <w:t xml:space="preserve"> 304</w:t>
      </w:r>
      <w:r w:rsidRPr="00857F50">
        <w:rPr>
          <w:rFonts w:ascii="Times New Roman" w:hAnsi="Times New Roman" w:cs="Times New Roman"/>
          <w:sz w:val="24"/>
          <w:szCs w:val="24"/>
        </w:rPr>
        <w:t xml:space="preserve"> „Dėl sutikimo reorganizuoti Raseinių r. Girkalnio darželį, prijungiant prie Raseinių r. Girkalnio pagrindinės mokyklos“.</w:t>
      </w:r>
    </w:p>
    <w:p w:rsidR="00857F50" w:rsidRPr="00857F50" w:rsidRDefault="00857F50" w:rsidP="00857F50">
      <w:pPr>
        <w:tabs>
          <w:tab w:val="left" w:pos="1276"/>
        </w:tabs>
        <w:spacing w:line="360" w:lineRule="auto"/>
        <w:ind w:left="851"/>
        <w:jc w:val="both"/>
        <w:rPr>
          <w:rFonts w:ascii="Times New Roman" w:hAnsi="Times New Roman" w:cs="Times New Roman"/>
          <w:sz w:val="24"/>
          <w:szCs w:val="24"/>
        </w:rPr>
      </w:pPr>
    </w:p>
    <w:p w:rsidR="00857F50" w:rsidRPr="00857F50" w:rsidRDefault="00857F50" w:rsidP="00857F50">
      <w:pPr>
        <w:pStyle w:val="Antrat1"/>
        <w:numPr>
          <w:ilvl w:val="0"/>
          <w:numId w:val="1"/>
        </w:numPr>
        <w:spacing w:before="0" w:after="0" w:line="360" w:lineRule="auto"/>
        <w:rPr>
          <w:szCs w:val="24"/>
          <w:lang w:val="lt-LT"/>
        </w:rPr>
      </w:pPr>
      <w:r w:rsidRPr="00857F50">
        <w:rPr>
          <w:szCs w:val="24"/>
          <w:lang w:val="lt-LT"/>
        </w:rPr>
        <w:t>REORGANIZUOJAMA IR REORGANIZAVIME DALYVAUJANČIOS ĮSTAIGOS</w:t>
      </w:r>
    </w:p>
    <w:p w:rsidR="00857F50" w:rsidRPr="00857F50" w:rsidRDefault="00857F50" w:rsidP="00857F50">
      <w:pPr>
        <w:tabs>
          <w:tab w:val="left" w:pos="1276"/>
        </w:tabs>
        <w:spacing w:line="360" w:lineRule="auto"/>
        <w:ind w:left="851"/>
        <w:jc w:val="both"/>
        <w:rPr>
          <w:rFonts w:ascii="Times New Roman" w:hAnsi="Times New Roman" w:cs="Times New Roman"/>
          <w:sz w:val="24"/>
          <w:szCs w:val="24"/>
        </w:rPr>
      </w:pPr>
    </w:p>
    <w:p w:rsidR="00857F50" w:rsidRPr="00857F50" w:rsidRDefault="00857F50" w:rsidP="00857F50">
      <w:pPr>
        <w:pStyle w:val="Sraopastraipa"/>
        <w:numPr>
          <w:ilvl w:val="0"/>
          <w:numId w:val="2"/>
        </w:numPr>
        <w:tabs>
          <w:tab w:val="left" w:pos="1134"/>
          <w:tab w:val="left" w:pos="1276"/>
        </w:tabs>
        <w:spacing w:line="360" w:lineRule="auto"/>
        <w:ind w:left="0" w:firstLine="851"/>
        <w:jc w:val="both"/>
        <w:rPr>
          <w:sz w:val="24"/>
          <w:szCs w:val="24"/>
          <w:lang w:val="lt-LT"/>
        </w:rPr>
      </w:pPr>
      <w:r w:rsidRPr="00857F50">
        <w:rPr>
          <w:sz w:val="24"/>
          <w:szCs w:val="24"/>
          <w:lang w:val="lt-LT"/>
        </w:rPr>
        <w:t>Reorganizuojamas juridinis asmuo – Raseinių r. Girkalnio darželis:</w:t>
      </w:r>
    </w:p>
    <w:p w:rsidR="00857F50" w:rsidRPr="00857F50" w:rsidRDefault="00857F50" w:rsidP="00857F50">
      <w:pPr>
        <w:pStyle w:val="Sraopastraipa"/>
        <w:numPr>
          <w:ilvl w:val="1"/>
          <w:numId w:val="2"/>
        </w:numPr>
        <w:tabs>
          <w:tab w:val="left" w:pos="567"/>
          <w:tab w:val="left" w:pos="1134"/>
          <w:tab w:val="left" w:pos="1276"/>
          <w:tab w:val="left" w:pos="1560"/>
        </w:tabs>
        <w:spacing w:line="360" w:lineRule="auto"/>
        <w:ind w:left="0" w:firstLine="851"/>
        <w:jc w:val="both"/>
        <w:rPr>
          <w:sz w:val="24"/>
          <w:szCs w:val="24"/>
          <w:lang w:val="lt-LT"/>
        </w:rPr>
      </w:pPr>
      <w:r w:rsidRPr="00857F50">
        <w:rPr>
          <w:sz w:val="24"/>
          <w:szCs w:val="24"/>
          <w:lang w:val="lt-LT"/>
        </w:rPr>
        <w:t>teisinė forma – biudžetinė įstaiga;</w:t>
      </w:r>
    </w:p>
    <w:p w:rsidR="00857F50" w:rsidRPr="00857F50" w:rsidRDefault="00857F50" w:rsidP="00857F50">
      <w:pPr>
        <w:pStyle w:val="Sraopastraipa"/>
        <w:numPr>
          <w:ilvl w:val="1"/>
          <w:numId w:val="2"/>
        </w:numPr>
        <w:tabs>
          <w:tab w:val="left" w:pos="567"/>
          <w:tab w:val="left" w:pos="1134"/>
          <w:tab w:val="left" w:pos="1276"/>
          <w:tab w:val="left" w:pos="1560"/>
        </w:tabs>
        <w:spacing w:line="360" w:lineRule="auto"/>
        <w:ind w:left="0" w:firstLine="851"/>
        <w:jc w:val="both"/>
        <w:rPr>
          <w:sz w:val="24"/>
          <w:szCs w:val="24"/>
          <w:lang w:val="lt-LT"/>
        </w:rPr>
      </w:pPr>
      <w:r w:rsidRPr="00857F50">
        <w:rPr>
          <w:sz w:val="24"/>
          <w:szCs w:val="24"/>
          <w:lang w:val="lt-LT"/>
        </w:rPr>
        <w:t xml:space="preserve">buveinė – Draugystės </w:t>
      </w:r>
      <w:proofErr w:type="spellStart"/>
      <w:r w:rsidRPr="00857F50">
        <w:rPr>
          <w:sz w:val="24"/>
          <w:szCs w:val="24"/>
          <w:lang w:val="lt-LT"/>
        </w:rPr>
        <w:t>g</w:t>
      </w:r>
      <w:proofErr w:type="spellEnd"/>
      <w:r w:rsidRPr="00857F50">
        <w:rPr>
          <w:sz w:val="24"/>
          <w:szCs w:val="24"/>
          <w:lang w:val="lt-LT"/>
        </w:rPr>
        <w:t xml:space="preserve">. 14, LT-60315 Girkalnis, Raseinių r. </w:t>
      </w:r>
      <w:proofErr w:type="spellStart"/>
      <w:r w:rsidRPr="00857F50">
        <w:rPr>
          <w:sz w:val="24"/>
          <w:szCs w:val="24"/>
          <w:lang w:val="lt-LT"/>
        </w:rPr>
        <w:t>sav</w:t>
      </w:r>
      <w:proofErr w:type="spellEnd"/>
      <w:r w:rsidRPr="00857F50">
        <w:rPr>
          <w:sz w:val="24"/>
          <w:szCs w:val="24"/>
          <w:lang w:val="lt-LT"/>
        </w:rPr>
        <w:t>.;</w:t>
      </w:r>
    </w:p>
    <w:p w:rsidR="00857F50" w:rsidRPr="00857F50" w:rsidRDefault="00857F50" w:rsidP="00857F50">
      <w:pPr>
        <w:pStyle w:val="Sraopastraipa"/>
        <w:numPr>
          <w:ilvl w:val="1"/>
          <w:numId w:val="2"/>
        </w:numPr>
        <w:tabs>
          <w:tab w:val="left" w:pos="567"/>
          <w:tab w:val="left" w:pos="1134"/>
          <w:tab w:val="left" w:pos="1276"/>
          <w:tab w:val="left" w:pos="1560"/>
        </w:tabs>
        <w:spacing w:line="360" w:lineRule="auto"/>
        <w:ind w:left="0" w:firstLine="851"/>
        <w:jc w:val="both"/>
        <w:rPr>
          <w:sz w:val="24"/>
          <w:szCs w:val="24"/>
          <w:lang w:val="lt-LT"/>
        </w:rPr>
      </w:pPr>
      <w:r w:rsidRPr="00857F50">
        <w:rPr>
          <w:sz w:val="24"/>
          <w:szCs w:val="24"/>
          <w:lang w:val="lt-LT"/>
        </w:rPr>
        <w:t>kodas – 190086975;</w:t>
      </w:r>
    </w:p>
    <w:p w:rsidR="00857F50" w:rsidRPr="00857F50" w:rsidRDefault="00857F50" w:rsidP="00857F50">
      <w:pPr>
        <w:pStyle w:val="Sraopastraipa"/>
        <w:numPr>
          <w:ilvl w:val="1"/>
          <w:numId w:val="2"/>
        </w:numPr>
        <w:tabs>
          <w:tab w:val="left" w:pos="567"/>
          <w:tab w:val="left" w:pos="1134"/>
          <w:tab w:val="left" w:pos="1276"/>
          <w:tab w:val="left" w:pos="1560"/>
        </w:tabs>
        <w:spacing w:line="360" w:lineRule="auto"/>
        <w:ind w:left="0" w:firstLine="851"/>
        <w:jc w:val="both"/>
        <w:rPr>
          <w:sz w:val="24"/>
          <w:szCs w:val="24"/>
          <w:lang w:val="lt-LT"/>
        </w:rPr>
      </w:pPr>
      <w:r w:rsidRPr="00857F50">
        <w:rPr>
          <w:sz w:val="24"/>
          <w:szCs w:val="24"/>
          <w:lang w:val="lt-LT"/>
        </w:rPr>
        <w:t>registras, kuriame kaupiami ir saugomi duomenys apie Rasinių r. Girkalnio darželį – Lietuvos Respublikos juridinių asmenų registras.</w:t>
      </w:r>
    </w:p>
    <w:p w:rsidR="00857F50" w:rsidRPr="00857F50" w:rsidRDefault="00857F50" w:rsidP="00857F50">
      <w:pPr>
        <w:widowControl w:val="0"/>
        <w:numPr>
          <w:ilvl w:val="0"/>
          <w:numId w:val="2"/>
        </w:numPr>
        <w:tabs>
          <w:tab w:val="left" w:pos="1134"/>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Dalyvaujantis reorganizavime juridinis asmuo – Raseinių r. Girkalnio pagrindinė mokykla:</w:t>
      </w:r>
    </w:p>
    <w:p w:rsidR="00857F50" w:rsidRPr="00857F50" w:rsidRDefault="00857F50" w:rsidP="00857F50">
      <w:pPr>
        <w:widowControl w:val="0"/>
        <w:numPr>
          <w:ilvl w:val="1"/>
          <w:numId w:val="2"/>
        </w:numPr>
        <w:tabs>
          <w:tab w:val="left" w:pos="567"/>
          <w:tab w:val="left" w:pos="1134"/>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 xml:space="preserve">teisinė forma – biudžetinė įstaiga; </w:t>
      </w:r>
    </w:p>
    <w:p w:rsidR="00857F50" w:rsidRPr="00857F50" w:rsidRDefault="00857F50" w:rsidP="00857F50">
      <w:pPr>
        <w:widowControl w:val="0"/>
        <w:numPr>
          <w:ilvl w:val="1"/>
          <w:numId w:val="2"/>
        </w:numPr>
        <w:tabs>
          <w:tab w:val="left" w:pos="567"/>
          <w:tab w:val="left" w:pos="1134"/>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lastRenderedPageBreak/>
        <w:t xml:space="preserve">buveinė – </w:t>
      </w:r>
      <w:proofErr w:type="spellStart"/>
      <w:r w:rsidRPr="00857F50">
        <w:rPr>
          <w:rFonts w:ascii="Times New Roman" w:hAnsi="Times New Roman" w:cs="Times New Roman"/>
          <w:sz w:val="24"/>
          <w:szCs w:val="24"/>
        </w:rPr>
        <w:t>Šėtupio</w:t>
      </w:r>
      <w:proofErr w:type="spellEnd"/>
      <w:r w:rsidRPr="00857F50">
        <w:rPr>
          <w:rFonts w:ascii="Times New Roman" w:hAnsi="Times New Roman" w:cs="Times New Roman"/>
          <w:sz w:val="24"/>
          <w:szCs w:val="24"/>
        </w:rPr>
        <w:t xml:space="preserve"> </w:t>
      </w:r>
      <w:proofErr w:type="spellStart"/>
      <w:r w:rsidRPr="00857F50">
        <w:rPr>
          <w:rFonts w:ascii="Times New Roman" w:hAnsi="Times New Roman" w:cs="Times New Roman"/>
          <w:sz w:val="24"/>
          <w:szCs w:val="24"/>
        </w:rPr>
        <w:t>g</w:t>
      </w:r>
      <w:proofErr w:type="spellEnd"/>
      <w:r w:rsidRPr="00857F50">
        <w:rPr>
          <w:rFonts w:ascii="Times New Roman" w:hAnsi="Times New Roman" w:cs="Times New Roman"/>
          <w:sz w:val="24"/>
          <w:szCs w:val="24"/>
        </w:rPr>
        <w:t xml:space="preserve">. 61, Girkalnis, LT 60313 Raseinių r. </w:t>
      </w:r>
      <w:proofErr w:type="spellStart"/>
      <w:r w:rsidRPr="00857F50">
        <w:rPr>
          <w:rFonts w:ascii="Times New Roman" w:hAnsi="Times New Roman" w:cs="Times New Roman"/>
          <w:sz w:val="24"/>
          <w:szCs w:val="24"/>
        </w:rPr>
        <w:t>sav</w:t>
      </w:r>
      <w:proofErr w:type="spellEnd"/>
      <w:r w:rsidRPr="00857F50">
        <w:rPr>
          <w:rFonts w:ascii="Times New Roman" w:hAnsi="Times New Roman" w:cs="Times New Roman"/>
          <w:sz w:val="24"/>
          <w:szCs w:val="24"/>
        </w:rPr>
        <w:t>.;</w:t>
      </w:r>
    </w:p>
    <w:p w:rsidR="00857F50" w:rsidRPr="00857F50" w:rsidRDefault="00857F50" w:rsidP="00857F50">
      <w:pPr>
        <w:widowControl w:val="0"/>
        <w:numPr>
          <w:ilvl w:val="1"/>
          <w:numId w:val="2"/>
        </w:numPr>
        <w:tabs>
          <w:tab w:val="left" w:pos="567"/>
          <w:tab w:val="left" w:pos="1134"/>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 xml:space="preserve">kodas – 190105112; </w:t>
      </w:r>
    </w:p>
    <w:p w:rsidR="00857F50" w:rsidRDefault="00857F50" w:rsidP="00857F50">
      <w:pPr>
        <w:widowControl w:val="0"/>
        <w:numPr>
          <w:ilvl w:val="1"/>
          <w:numId w:val="2"/>
        </w:numPr>
        <w:tabs>
          <w:tab w:val="left" w:pos="567"/>
          <w:tab w:val="left" w:pos="1134"/>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registras, kuriame kaupiami ir saugomi duomenys apie Raseinių r. Girkalnio pagrindinę mokyklą – Lietuvos Respublikos juridinių asmenų registras.</w:t>
      </w:r>
    </w:p>
    <w:p w:rsidR="00F47E42" w:rsidRPr="00857F50" w:rsidRDefault="00F47E42" w:rsidP="00F47E42">
      <w:pPr>
        <w:widowControl w:val="0"/>
        <w:tabs>
          <w:tab w:val="left" w:pos="567"/>
          <w:tab w:val="left" w:pos="1134"/>
          <w:tab w:val="left" w:pos="1276"/>
        </w:tabs>
        <w:autoSpaceDE w:val="0"/>
        <w:autoSpaceDN w:val="0"/>
        <w:adjustRightInd w:val="0"/>
        <w:spacing w:after="0" w:line="360" w:lineRule="auto"/>
        <w:ind w:left="851"/>
        <w:jc w:val="both"/>
        <w:rPr>
          <w:rFonts w:ascii="Times New Roman" w:hAnsi="Times New Roman" w:cs="Times New Roman"/>
          <w:sz w:val="24"/>
          <w:szCs w:val="24"/>
        </w:rPr>
      </w:pPr>
    </w:p>
    <w:p w:rsidR="00857F50" w:rsidRPr="00857F50" w:rsidRDefault="00857F50" w:rsidP="00857F50">
      <w:pPr>
        <w:numPr>
          <w:ilvl w:val="0"/>
          <w:numId w:val="1"/>
        </w:numPr>
        <w:tabs>
          <w:tab w:val="left" w:pos="567"/>
          <w:tab w:val="left" w:pos="1134"/>
          <w:tab w:val="left" w:pos="1276"/>
        </w:tabs>
        <w:spacing w:after="0" w:line="360" w:lineRule="auto"/>
        <w:jc w:val="center"/>
        <w:rPr>
          <w:rFonts w:ascii="Times New Roman" w:hAnsi="Times New Roman" w:cs="Times New Roman"/>
          <w:b/>
          <w:sz w:val="24"/>
          <w:szCs w:val="24"/>
        </w:rPr>
      </w:pPr>
      <w:r w:rsidRPr="00857F50">
        <w:rPr>
          <w:rFonts w:ascii="Times New Roman" w:hAnsi="Times New Roman" w:cs="Times New Roman"/>
          <w:b/>
          <w:sz w:val="24"/>
          <w:szCs w:val="24"/>
        </w:rPr>
        <w:t>REORGANIZAVIMO BŪDAS IR TIKSLAS</w:t>
      </w:r>
    </w:p>
    <w:p w:rsidR="00857F50" w:rsidRPr="00857F50" w:rsidRDefault="00857F50" w:rsidP="00857F50">
      <w:pPr>
        <w:rPr>
          <w:rFonts w:ascii="Times New Roman" w:hAnsi="Times New Roman" w:cs="Times New Roman"/>
          <w:sz w:val="24"/>
          <w:szCs w:val="24"/>
        </w:rPr>
      </w:pP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Reorganizavimo būdas – biudžetinės įstaigos Raseinių r. Girkalnio darželio reorganizavimas jungimo būdu, prijungiant prie biudžetinės įstaigos Raseinių r. Girkalnio pagrindinės mokyklos.</w:t>
      </w: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i/>
          <w:sz w:val="24"/>
          <w:szCs w:val="24"/>
        </w:rPr>
      </w:pPr>
      <w:r w:rsidRPr="00857F50">
        <w:rPr>
          <w:rFonts w:ascii="Times New Roman" w:hAnsi="Times New Roman" w:cs="Times New Roman"/>
          <w:sz w:val="24"/>
          <w:szCs w:val="24"/>
        </w:rPr>
        <w:t>Po reorganizavimo pasibaigsianti biudžetinė įstaiga – Raseinių r. Girkalnio darželis.</w:t>
      </w: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Po reorganizavimo veiksianti biudžetinė įstaiga – Raseinių r. Girkalnio pagrindinė mokykla.</w:t>
      </w: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 xml:space="preserve">Reorganizavimo tikslas – </w:t>
      </w:r>
      <w:r w:rsidRPr="00857F50">
        <w:rPr>
          <w:rFonts w:ascii="Times New Roman" w:hAnsi="Times New Roman" w:cs="Times New Roman"/>
          <w:sz w:val="24"/>
          <w:szCs w:val="24"/>
          <w:lang w:eastAsia="ar-SA"/>
        </w:rPr>
        <w:t>užtikrinant kokybišką įstaigai priskirtų funkcijų vykdymą, didinti švietimo įstaigų administravimo efektyvumą.</w:t>
      </w: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 xml:space="preserve">Po reorganizavimo veiksianti biudžetinė įstaiga – Raseinių r. Girkalnio pagrindinė mokykla, vykdanti ikimokyklinio, priešmokyklinio, pradinio ir pagrindinio ugdymo programas, kurios savininko teises ir pareigas įgyvendinanti institucija – Raseinių rajono savivaldybės taryba. </w:t>
      </w:r>
    </w:p>
    <w:p w:rsidR="00857F50" w:rsidRPr="00857F50" w:rsidRDefault="00857F50" w:rsidP="00857F50">
      <w:pPr>
        <w:tabs>
          <w:tab w:val="left" w:pos="1276"/>
        </w:tabs>
        <w:spacing w:line="360" w:lineRule="auto"/>
        <w:ind w:left="851"/>
        <w:jc w:val="both"/>
        <w:rPr>
          <w:rFonts w:ascii="Times New Roman" w:hAnsi="Times New Roman" w:cs="Times New Roman"/>
          <w:sz w:val="24"/>
          <w:szCs w:val="24"/>
        </w:rPr>
      </w:pPr>
    </w:p>
    <w:p w:rsidR="00857F50" w:rsidRPr="00857F50" w:rsidRDefault="00857F50" w:rsidP="00857F50">
      <w:pPr>
        <w:pStyle w:val="Antrat1"/>
        <w:numPr>
          <w:ilvl w:val="0"/>
          <w:numId w:val="1"/>
        </w:numPr>
        <w:spacing w:before="0" w:after="0" w:line="360" w:lineRule="auto"/>
        <w:rPr>
          <w:szCs w:val="24"/>
          <w:lang w:val="lt-LT"/>
        </w:rPr>
      </w:pPr>
      <w:r w:rsidRPr="00857F50">
        <w:rPr>
          <w:szCs w:val="24"/>
          <w:lang w:val="lt-LT"/>
        </w:rPr>
        <w:t>MOMENTAS, NUO KURIO PASIBAIGIANČIOS BIUDŽETINĖS ĮSTAIGOS TEISĖS IR PAREIGOS PEREINA PO REORGANIZAVIMO VEIKSIANČIAI BIUDŽETINEI ĮSTAIGAI</w:t>
      </w:r>
    </w:p>
    <w:p w:rsidR="00857F50" w:rsidRPr="00857F50" w:rsidRDefault="00857F50" w:rsidP="00857F50">
      <w:pPr>
        <w:rPr>
          <w:rFonts w:ascii="Times New Roman" w:hAnsi="Times New Roman" w:cs="Times New Roman"/>
          <w:sz w:val="24"/>
          <w:szCs w:val="24"/>
        </w:rPr>
      </w:pPr>
    </w:p>
    <w:p w:rsidR="00857F50" w:rsidRPr="00857F50" w:rsidRDefault="00857F50" w:rsidP="00857F50">
      <w:pPr>
        <w:widowControl w:val="0"/>
        <w:numPr>
          <w:ilvl w:val="0"/>
          <w:numId w:val="2"/>
        </w:numPr>
        <w:tabs>
          <w:tab w:val="left" w:pos="1276"/>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 xml:space="preserve">Pasibaigus reorganizavimui, baigiasi Raseinių r. Girkalnio darželio teisės ir pareigos, kurios nuo 2018 </w:t>
      </w:r>
      <w:proofErr w:type="spellStart"/>
      <w:r w:rsidRPr="00857F50">
        <w:rPr>
          <w:rFonts w:ascii="Times New Roman" w:hAnsi="Times New Roman" w:cs="Times New Roman"/>
          <w:sz w:val="24"/>
          <w:szCs w:val="24"/>
        </w:rPr>
        <w:t>m</w:t>
      </w:r>
      <w:proofErr w:type="spellEnd"/>
      <w:r w:rsidRPr="00857F50">
        <w:rPr>
          <w:rFonts w:ascii="Times New Roman" w:hAnsi="Times New Roman" w:cs="Times New Roman"/>
          <w:sz w:val="24"/>
          <w:szCs w:val="24"/>
        </w:rPr>
        <w:t xml:space="preserve">. sausio 1 </w:t>
      </w:r>
      <w:proofErr w:type="spellStart"/>
      <w:r w:rsidRPr="00857F50">
        <w:rPr>
          <w:rFonts w:ascii="Times New Roman" w:hAnsi="Times New Roman" w:cs="Times New Roman"/>
          <w:sz w:val="24"/>
          <w:szCs w:val="24"/>
        </w:rPr>
        <w:t>d</w:t>
      </w:r>
      <w:proofErr w:type="spellEnd"/>
      <w:r w:rsidRPr="00857F50">
        <w:rPr>
          <w:rFonts w:ascii="Times New Roman" w:hAnsi="Times New Roman" w:cs="Times New Roman"/>
          <w:sz w:val="24"/>
          <w:szCs w:val="24"/>
        </w:rPr>
        <w:t>. pereina tęsiančiai veiklą po reorganizavimo Raseinių r. Girkalnio pagrindinei mokyklai.</w:t>
      </w:r>
    </w:p>
    <w:p w:rsidR="00857F50" w:rsidRPr="00857F50" w:rsidRDefault="00857F50" w:rsidP="00857F50">
      <w:pPr>
        <w:widowControl w:val="0"/>
        <w:numPr>
          <w:ilvl w:val="0"/>
          <w:numId w:val="2"/>
        </w:numPr>
        <w:tabs>
          <w:tab w:val="left" w:pos="993"/>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Reorganizuota biudžetinė įstaiga – Raseinių r. Girkalnio darželis baigia veiklą nuo išregistravimo iš Juridinių asmenų registro dienos.</w:t>
      </w:r>
    </w:p>
    <w:p w:rsidR="00857F50" w:rsidRPr="00857F50" w:rsidRDefault="00857F50" w:rsidP="00857F50">
      <w:pPr>
        <w:widowControl w:val="0"/>
        <w:numPr>
          <w:ilvl w:val="0"/>
          <w:numId w:val="2"/>
        </w:numPr>
        <w:tabs>
          <w:tab w:val="left" w:pos="993"/>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Reorganizuojamos biudžetinės įstaigos Raseinių r. Girkalnio darželio laikinai einantis direktoriaus pareigas</w:t>
      </w:r>
      <w:r w:rsidRPr="00857F50">
        <w:rPr>
          <w:rFonts w:ascii="Times New Roman" w:hAnsi="Times New Roman" w:cs="Times New Roman"/>
          <w:color w:val="FF0000"/>
          <w:sz w:val="24"/>
          <w:szCs w:val="24"/>
        </w:rPr>
        <w:t xml:space="preserve"> </w:t>
      </w:r>
      <w:r w:rsidRPr="00857F50">
        <w:rPr>
          <w:rFonts w:ascii="Times New Roman" w:hAnsi="Times New Roman" w:cs="Times New Roman"/>
          <w:sz w:val="24"/>
          <w:szCs w:val="24"/>
        </w:rPr>
        <w:t xml:space="preserve">pagal 2017 </w:t>
      </w:r>
      <w:proofErr w:type="spellStart"/>
      <w:r w:rsidRPr="00857F50">
        <w:rPr>
          <w:rFonts w:ascii="Times New Roman" w:hAnsi="Times New Roman" w:cs="Times New Roman"/>
          <w:sz w:val="24"/>
          <w:szCs w:val="24"/>
        </w:rPr>
        <w:t>m</w:t>
      </w:r>
      <w:proofErr w:type="spellEnd"/>
      <w:r w:rsidRPr="00857F50">
        <w:rPr>
          <w:rFonts w:ascii="Times New Roman" w:hAnsi="Times New Roman" w:cs="Times New Roman"/>
          <w:sz w:val="24"/>
          <w:szCs w:val="24"/>
        </w:rPr>
        <w:t xml:space="preserve">. gruodžio 31 </w:t>
      </w:r>
      <w:proofErr w:type="spellStart"/>
      <w:r w:rsidRPr="00857F50">
        <w:rPr>
          <w:rFonts w:ascii="Times New Roman" w:hAnsi="Times New Roman" w:cs="Times New Roman"/>
          <w:sz w:val="24"/>
          <w:szCs w:val="24"/>
        </w:rPr>
        <w:t>d</w:t>
      </w:r>
      <w:proofErr w:type="spellEnd"/>
      <w:r w:rsidRPr="00857F50">
        <w:rPr>
          <w:rFonts w:ascii="Times New Roman" w:hAnsi="Times New Roman" w:cs="Times New Roman"/>
          <w:sz w:val="24"/>
          <w:szCs w:val="24"/>
        </w:rPr>
        <w:t xml:space="preserve">. būklę, atlieka biudžetinės įstaigos turto inventorizaciją, sudaro ilgalaikio nekilnojamojo, ilgalaikio, trumpalaikio, nematerialiojo ir kito turto sąrašus, archyvo ir kitų dokumentų sąrašus, kurie bus perduodami po reorganizavimo veiksiančiai Raseinių r. Girkalnio pagrindinei mokyklai, pasirašant perdavimo ir priėmimo aktus iki gruodžio 31 </w:t>
      </w:r>
      <w:proofErr w:type="spellStart"/>
      <w:r w:rsidRPr="00857F50">
        <w:rPr>
          <w:rFonts w:ascii="Times New Roman" w:hAnsi="Times New Roman" w:cs="Times New Roman"/>
          <w:sz w:val="24"/>
          <w:szCs w:val="24"/>
        </w:rPr>
        <w:t>d</w:t>
      </w:r>
      <w:proofErr w:type="spellEnd"/>
      <w:r w:rsidRPr="00857F50">
        <w:rPr>
          <w:rFonts w:ascii="Times New Roman" w:hAnsi="Times New Roman" w:cs="Times New Roman"/>
          <w:sz w:val="24"/>
          <w:szCs w:val="24"/>
        </w:rPr>
        <w:t>. (imtinai).</w:t>
      </w:r>
    </w:p>
    <w:p w:rsidR="00857F50" w:rsidRPr="00857F50" w:rsidRDefault="00857F50" w:rsidP="00857F50">
      <w:pPr>
        <w:widowControl w:val="0"/>
        <w:numPr>
          <w:ilvl w:val="0"/>
          <w:numId w:val="2"/>
        </w:numPr>
        <w:tabs>
          <w:tab w:val="left" w:pos="993"/>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rPr>
        <w:t xml:space="preserve">Po reorganizavimo pasibaigsiančios biudžetinės įstaigos archyvo dokumentai </w:t>
      </w:r>
      <w:r w:rsidRPr="00857F50">
        <w:rPr>
          <w:rFonts w:ascii="Times New Roman" w:hAnsi="Times New Roman" w:cs="Times New Roman"/>
          <w:sz w:val="24"/>
          <w:szCs w:val="24"/>
        </w:rPr>
        <w:lastRenderedPageBreak/>
        <w:t>perduodami Lietuvos Respublikos dokumentų ir archyvų įstatymo nustatyta tvarka.</w:t>
      </w:r>
    </w:p>
    <w:p w:rsidR="00857F50" w:rsidRPr="00857F50" w:rsidRDefault="00857F50" w:rsidP="00857F50">
      <w:pPr>
        <w:tabs>
          <w:tab w:val="left" w:pos="993"/>
        </w:tabs>
        <w:spacing w:line="360" w:lineRule="auto"/>
        <w:jc w:val="both"/>
        <w:rPr>
          <w:rFonts w:ascii="Times New Roman" w:hAnsi="Times New Roman" w:cs="Times New Roman"/>
          <w:sz w:val="24"/>
          <w:szCs w:val="24"/>
        </w:rPr>
      </w:pPr>
    </w:p>
    <w:p w:rsidR="00857F50" w:rsidRPr="00857F50" w:rsidRDefault="00857F50" w:rsidP="00857F50">
      <w:pPr>
        <w:pStyle w:val="Antrat1"/>
        <w:numPr>
          <w:ilvl w:val="0"/>
          <w:numId w:val="1"/>
        </w:numPr>
        <w:spacing w:before="0" w:after="0" w:line="360" w:lineRule="auto"/>
        <w:rPr>
          <w:szCs w:val="24"/>
          <w:lang w:val="lt-LT"/>
        </w:rPr>
      </w:pPr>
      <w:r w:rsidRPr="00857F50">
        <w:rPr>
          <w:szCs w:val="24"/>
          <w:lang w:val="lt-LT"/>
        </w:rPr>
        <w:t>REORGANIZAVIMO PRIEMONĖS</w:t>
      </w:r>
    </w:p>
    <w:p w:rsidR="00857F50" w:rsidRPr="00857F50" w:rsidRDefault="00857F50" w:rsidP="00857F50">
      <w:pPr>
        <w:spacing w:line="360" w:lineRule="auto"/>
        <w:jc w:val="both"/>
        <w:rPr>
          <w:rFonts w:ascii="Times New Roman" w:hAnsi="Times New Roman" w:cs="Times New Roman"/>
          <w:sz w:val="24"/>
          <w:szCs w:val="24"/>
        </w:rPr>
      </w:pPr>
      <w:r w:rsidRPr="00857F50">
        <w:rPr>
          <w:rFonts w:ascii="Times New Roman" w:hAnsi="Times New Roman" w:cs="Times New Roman"/>
          <w:sz w:val="24"/>
          <w:szCs w:val="24"/>
        </w:rPr>
        <w:t xml:space="preserve">         </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rStyle w:val="FontStyle14"/>
          <w:b w:val="0"/>
          <w:sz w:val="24"/>
          <w:szCs w:val="24"/>
          <w:lang w:val="lt-LT"/>
        </w:rPr>
        <w:t>Raseinių r. Girkalnio pagrindinės mokyklos direktorius</w:t>
      </w:r>
      <w:r w:rsidRPr="00857F50">
        <w:rPr>
          <w:sz w:val="24"/>
          <w:szCs w:val="24"/>
          <w:lang w:val="lt-LT"/>
        </w:rPr>
        <w:t xml:space="preserve"> ir Raseinių r. Girkalnio darželio laikinai einantis direktoriaus pareigas apie šio Aprašo parengimą viešai skelbia vieną kartą </w:t>
      </w:r>
      <w:r w:rsidRPr="00857F50">
        <w:rPr>
          <w:rStyle w:val="FontStyle14"/>
          <w:b w:val="0"/>
          <w:sz w:val="24"/>
          <w:szCs w:val="24"/>
          <w:lang w:val="lt-LT"/>
        </w:rPr>
        <w:t>Raseinių r. Girkalnio pagrindinės mokyklos, Raseinių r. Girkalnio darželio</w:t>
      </w:r>
      <w:r w:rsidRPr="00857F50">
        <w:rPr>
          <w:sz w:val="24"/>
          <w:szCs w:val="24"/>
          <w:lang w:val="lt-LT"/>
        </w:rPr>
        <w:t xml:space="preserve"> ir Raseinių rajono savivaldybės internetinėse svetainėse ir praneša raštu visiems kreditoriams.</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sz w:val="24"/>
          <w:szCs w:val="24"/>
          <w:lang w:val="lt-LT"/>
        </w:rPr>
        <w:t>Raseinių r. Girkalnio darželio laikinai einantis direktoriaus pareigas raštu informuoja kiekvieno ugdytinio tėvus (globėjus) apie darželio reorganizavimą.</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rStyle w:val="FontStyle14"/>
          <w:b w:val="0"/>
          <w:sz w:val="24"/>
          <w:szCs w:val="24"/>
          <w:lang w:val="lt-LT"/>
        </w:rPr>
        <w:t>Raseinių r. Girkalnio pagrindinės mokyklos</w:t>
      </w:r>
      <w:r w:rsidRPr="00857F50">
        <w:rPr>
          <w:sz w:val="24"/>
          <w:szCs w:val="24"/>
          <w:lang w:val="lt-LT"/>
        </w:rPr>
        <w:t xml:space="preserve"> direktorius ne vėliau kaip pirmą viešo paskelbimo apie Aprašo parengimą dieną pateikia Aprašą valstybės įmonei Registrų centrui.</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sz w:val="24"/>
          <w:szCs w:val="24"/>
          <w:lang w:val="lt-LT"/>
        </w:rPr>
        <w:t>Nuo viešo paskelbimo apie Aprašo parengimą dienos, Raseinių r. Girkalnio darželis</w:t>
      </w:r>
      <w:r w:rsidRPr="00857F50">
        <w:rPr>
          <w:rStyle w:val="FontStyle14"/>
          <w:b w:val="0"/>
          <w:sz w:val="24"/>
          <w:szCs w:val="24"/>
          <w:lang w:val="lt-LT"/>
        </w:rPr>
        <w:t xml:space="preserve"> </w:t>
      </w:r>
      <w:r w:rsidRPr="00857F50">
        <w:rPr>
          <w:sz w:val="24"/>
          <w:szCs w:val="24"/>
          <w:lang w:val="lt-LT"/>
        </w:rPr>
        <w:t xml:space="preserve">įgyja reorganizuojamos įstaigos statusą, o </w:t>
      </w:r>
      <w:r w:rsidRPr="00857F50">
        <w:rPr>
          <w:rStyle w:val="FontStyle14"/>
          <w:b w:val="0"/>
          <w:sz w:val="24"/>
          <w:szCs w:val="24"/>
          <w:lang w:val="lt-LT"/>
        </w:rPr>
        <w:t>Raseinių r. Girkalnio pagrindinė mokykla</w:t>
      </w:r>
      <w:r w:rsidRPr="00857F50">
        <w:rPr>
          <w:sz w:val="24"/>
          <w:szCs w:val="24"/>
          <w:lang w:val="lt-LT"/>
        </w:rPr>
        <w:t xml:space="preserve"> – dalyvaujančios reorganizavime įstaigos statusą.</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rStyle w:val="FontStyle14"/>
          <w:b w:val="0"/>
          <w:sz w:val="24"/>
          <w:szCs w:val="24"/>
          <w:lang w:val="lt-LT"/>
        </w:rPr>
        <w:t>Raseinių r. Girkalnio darželiui</w:t>
      </w:r>
      <w:r w:rsidRPr="00857F50">
        <w:rPr>
          <w:sz w:val="24"/>
          <w:szCs w:val="24"/>
          <w:lang w:val="lt-LT"/>
        </w:rPr>
        <w:t xml:space="preserve"> įgijus reorganizuojamos įstaigos statusą, Raseinių r. Girkalnio darželio laikinai einantis direktoriaus pareigas, tik suderinęs su Raseinių r. Girkalnio pagrindinės mokyklos direktoriumi, turi teisę priimti į darbą naujus darbuotojus, sudaryti su jais darbo bei kitas sutartis.</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sz w:val="24"/>
          <w:szCs w:val="24"/>
          <w:lang w:val="lt-LT"/>
        </w:rPr>
        <w:t xml:space="preserve">Raseinių r. Girkalnio pagrindinės mokyklos direktorius ir Raseinių r. Girkalnio darželio laikinai einantis direktoriaus pareigas teisės aktų nustatyta tvarka surengia konsultacijas su darbuotojų atstovais apie būsimą darbo sąlygų pasikeitimą ar būsimą atleidimo iš darbo, kad būtų išvengta numatomų pertvarkymų neigiamų pasekmių ar jos būtų sušvelnintos. Po konsultacijų įspėja darbuotojus, kurių pareigybės perkeliamos į Raseinių  r. Girkalnio pagrindinę mokyklą, apie darbo sąlygų pasikeitimą. Jei darbuotojai sutinka, paimami jų sutikimai. Darbuotojai, nesutinkantys dirbti pakeistomis darbo sąlygomis, įstatymų nustatyta tvarka  atleidžiami iš darbo. </w:t>
      </w:r>
    </w:p>
    <w:p w:rsidR="00857F50" w:rsidRPr="00857F50" w:rsidRDefault="00857F50" w:rsidP="00857F50">
      <w:pPr>
        <w:widowControl w:val="0"/>
        <w:numPr>
          <w:ilvl w:val="0"/>
          <w:numId w:val="2"/>
        </w:numPr>
        <w:tabs>
          <w:tab w:val="left" w:pos="993"/>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shd w:val="clear" w:color="auto" w:fill="FFFFFF"/>
        </w:rPr>
        <w:t xml:space="preserve">Reorganizuojamos biudžetinės įstaigos kreditorius turi teisę reikalauti prievolę nutraukti ar ją įvykdyti prieš terminą, taip pat atlyginti nuostolius, jei tai numatyta sandoryje ar yra pagrindas manyti, kad prievolės įvykdymas dėl reorganizavimo pasunkės, ir jei kreditoriaus reikalavimu biudžetinė įstaiga papildomai neužtikrino prievolių įvykdymo. </w:t>
      </w:r>
    </w:p>
    <w:p w:rsidR="00857F50" w:rsidRPr="00857F50" w:rsidRDefault="00857F50" w:rsidP="00857F50">
      <w:pPr>
        <w:widowControl w:val="0"/>
        <w:numPr>
          <w:ilvl w:val="0"/>
          <w:numId w:val="2"/>
        </w:numPr>
        <w:tabs>
          <w:tab w:val="left" w:pos="993"/>
        </w:tabs>
        <w:autoSpaceDE w:val="0"/>
        <w:autoSpaceDN w:val="0"/>
        <w:adjustRightInd w:val="0"/>
        <w:spacing w:after="0" w:line="360" w:lineRule="auto"/>
        <w:ind w:left="0" w:firstLine="851"/>
        <w:jc w:val="both"/>
        <w:rPr>
          <w:rFonts w:ascii="Times New Roman" w:hAnsi="Times New Roman" w:cs="Times New Roman"/>
          <w:sz w:val="24"/>
          <w:szCs w:val="24"/>
        </w:rPr>
      </w:pPr>
      <w:r w:rsidRPr="00857F50">
        <w:rPr>
          <w:rFonts w:ascii="Times New Roman" w:hAnsi="Times New Roman" w:cs="Times New Roman"/>
          <w:sz w:val="24"/>
          <w:szCs w:val="24"/>
          <w:shd w:val="clear" w:color="auto" w:fill="FFFFFF"/>
        </w:rPr>
        <w:t xml:space="preserve">Reorganizuojamos biudžetinės įstaigos kreditorius savo reikalavimus gali pateikti ne vėliau kaip per 60 dienų nuo viešo paskelbimo apie biudžetinės įstaigos reorganizavimo sąlygų aprašo parengimą pirmos dienos. Reorganizuojamos biudžetinės įstaigos kreditoriai turi teisę susipažinti su reorganizavimo sąlygomis, po reorganizavimo veiksiančių biudžetinių įstaigų </w:t>
      </w:r>
      <w:r w:rsidRPr="00857F50">
        <w:rPr>
          <w:rFonts w:ascii="Times New Roman" w:hAnsi="Times New Roman" w:cs="Times New Roman"/>
          <w:sz w:val="24"/>
          <w:szCs w:val="24"/>
          <w:shd w:val="clear" w:color="auto" w:fill="FFFFFF"/>
        </w:rPr>
        <w:lastRenderedPageBreak/>
        <w:t>nuostatų projektais, taip pat visų reorganizavime dalyvaujančių biudžetinių įstaigų praėjusių trejų finansinių metų finansinių ir biudžeto vykdymo ataskaitų rinkiniais, finansinės būklės ataskaitomis ir žemesniojo lygio biudžeto išlaidų sąmatos vykdymo ataskaitomis. Kiekvienas biudžetinės įstaigos kreditorius turi teisę gauti visų šioje dalyje išvardytų dokumentų kopijas.</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sz w:val="24"/>
          <w:szCs w:val="24"/>
          <w:lang w:val="lt-LT"/>
        </w:rPr>
        <w:t xml:space="preserve">Iki 2017 </w:t>
      </w:r>
      <w:proofErr w:type="spellStart"/>
      <w:r w:rsidRPr="00857F50">
        <w:rPr>
          <w:sz w:val="24"/>
          <w:szCs w:val="24"/>
          <w:lang w:val="lt-LT"/>
        </w:rPr>
        <w:t>m</w:t>
      </w:r>
      <w:proofErr w:type="spellEnd"/>
      <w:r w:rsidRPr="00857F50">
        <w:rPr>
          <w:sz w:val="24"/>
          <w:szCs w:val="24"/>
          <w:lang w:val="lt-LT"/>
        </w:rPr>
        <w:t xml:space="preserve">. gruodžio 31 </w:t>
      </w:r>
      <w:proofErr w:type="spellStart"/>
      <w:r w:rsidRPr="00857F50">
        <w:rPr>
          <w:sz w:val="24"/>
          <w:szCs w:val="24"/>
          <w:lang w:val="lt-LT"/>
        </w:rPr>
        <w:t>d</w:t>
      </w:r>
      <w:proofErr w:type="spellEnd"/>
      <w:r w:rsidRPr="00857F50">
        <w:rPr>
          <w:sz w:val="24"/>
          <w:szCs w:val="24"/>
          <w:lang w:val="lt-LT"/>
        </w:rPr>
        <w:t>. teisės aktų nustatyta tvarka Raseinių r. Girkalnio darželis išregistruojamas iš valstybės įmonės Registrų centro.</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sz w:val="24"/>
          <w:szCs w:val="24"/>
          <w:lang w:val="lt-LT"/>
        </w:rPr>
        <w:t xml:space="preserve">Iki 2017 </w:t>
      </w:r>
      <w:proofErr w:type="spellStart"/>
      <w:r w:rsidRPr="00857F50">
        <w:rPr>
          <w:sz w:val="24"/>
          <w:szCs w:val="24"/>
          <w:lang w:val="lt-LT"/>
        </w:rPr>
        <w:t>m</w:t>
      </w:r>
      <w:proofErr w:type="spellEnd"/>
      <w:r w:rsidRPr="00857F50">
        <w:rPr>
          <w:sz w:val="24"/>
          <w:szCs w:val="24"/>
          <w:lang w:val="lt-LT"/>
        </w:rPr>
        <w:t xml:space="preserve">. gruodžio 31 </w:t>
      </w:r>
      <w:proofErr w:type="spellStart"/>
      <w:r w:rsidRPr="00857F50">
        <w:rPr>
          <w:sz w:val="24"/>
          <w:szCs w:val="24"/>
          <w:lang w:val="lt-LT"/>
        </w:rPr>
        <w:t>d</w:t>
      </w:r>
      <w:proofErr w:type="spellEnd"/>
      <w:r w:rsidRPr="00857F50">
        <w:rPr>
          <w:sz w:val="24"/>
          <w:szCs w:val="24"/>
          <w:lang w:val="lt-LT"/>
        </w:rPr>
        <w:t>. teisės aktų nustatyta tvarka valstybės įmonėje Registrų centre turi būti registruoti Raseinių r. Girkalnio pagrindinės mokyklos nuostatai.</w:t>
      </w:r>
    </w:p>
    <w:p w:rsidR="00857F50" w:rsidRPr="00857F50" w:rsidRDefault="00857F50" w:rsidP="00857F50">
      <w:pPr>
        <w:pStyle w:val="Sraopastraipa"/>
        <w:numPr>
          <w:ilvl w:val="0"/>
          <w:numId w:val="2"/>
        </w:numPr>
        <w:spacing w:line="360" w:lineRule="auto"/>
        <w:ind w:left="0" w:firstLine="851"/>
        <w:jc w:val="both"/>
        <w:rPr>
          <w:sz w:val="24"/>
          <w:szCs w:val="24"/>
          <w:lang w:val="lt-LT"/>
        </w:rPr>
      </w:pPr>
      <w:r w:rsidRPr="00857F50">
        <w:rPr>
          <w:sz w:val="24"/>
          <w:szCs w:val="24"/>
          <w:lang w:val="lt-LT"/>
        </w:rPr>
        <w:t>Reorganizavimas vykdomas ir prievolės baigiamos vykdyti iš Raseinių r. Girkalnio pagrindinės mokyklos ir Raseinių r. Girkalnio darželio patvirtintų biudžetinių asignavimų.</w:t>
      </w:r>
    </w:p>
    <w:p w:rsidR="00857F50" w:rsidRPr="00857F50" w:rsidRDefault="00857F50" w:rsidP="00857F50">
      <w:pPr>
        <w:pStyle w:val="Sraopastraipa"/>
        <w:spacing w:line="360" w:lineRule="auto"/>
        <w:ind w:left="851"/>
        <w:jc w:val="both"/>
        <w:rPr>
          <w:sz w:val="24"/>
          <w:szCs w:val="24"/>
          <w:lang w:val="lt-LT"/>
        </w:rPr>
      </w:pPr>
    </w:p>
    <w:p w:rsidR="00857F50" w:rsidRPr="00857F50" w:rsidRDefault="00857F50" w:rsidP="00857F50">
      <w:pPr>
        <w:pStyle w:val="Antrat1"/>
        <w:numPr>
          <w:ilvl w:val="0"/>
          <w:numId w:val="1"/>
        </w:numPr>
        <w:spacing w:before="0" w:after="0" w:line="360" w:lineRule="auto"/>
        <w:rPr>
          <w:szCs w:val="24"/>
          <w:lang w:val="lt-LT"/>
        </w:rPr>
      </w:pPr>
      <w:r w:rsidRPr="00857F50">
        <w:rPr>
          <w:szCs w:val="24"/>
          <w:lang w:val="lt-LT"/>
        </w:rPr>
        <w:t>BAIGIAMOSIOS NUOSTATOS</w:t>
      </w:r>
    </w:p>
    <w:p w:rsidR="00857F50" w:rsidRPr="00857F50" w:rsidRDefault="00857F50" w:rsidP="00857F50">
      <w:pPr>
        <w:rPr>
          <w:rFonts w:ascii="Times New Roman" w:hAnsi="Times New Roman" w:cs="Times New Roman"/>
          <w:sz w:val="24"/>
          <w:szCs w:val="24"/>
        </w:rPr>
      </w:pPr>
    </w:p>
    <w:p w:rsidR="00857F50" w:rsidRPr="00857F50" w:rsidRDefault="004D41EA" w:rsidP="00857F50">
      <w:pPr>
        <w:tabs>
          <w:tab w:val="left" w:pos="85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25</w:t>
      </w:r>
      <w:r w:rsidR="00857F50" w:rsidRPr="00857F50">
        <w:rPr>
          <w:rFonts w:ascii="Times New Roman" w:hAnsi="Times New Roman" w:cs="Times New Roman"/>
          <w:sz w:val="24"/>
          <w:szCs w:val="24"/>
        </w:rPr>
        <w:t>. Reorganizuojamo Raseinių r. Girkalnio darželio laikinai einantis direktoriaus pareigas  privalo užtikrinti biudžetinės įstaigos nepertraukiamą veiklą.</w:t>
      </w:r>
    </w:p>
    <w:p w:rsidR="00857F50" w:rsidRPr="00857F50" w:rsidRDefault="004D41EA" w:rsidP="00857F50">
      <w:p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
        <w:t>26</w:t>
      </w:r>
      <w:r w:rsidR="00857F50" w:rsidRPr="00857F50">
        <w:rPr>
          <w:rFonts w:ascii="Times New Roman" w:hAnsi="Times New Roman" w:cs="Times New Roman"/>
          <w:sz w:val="24"/>
          <w:szCs w:val="24"/>
        </w:rPr>
        <w:t>. Pasirašius turto perdavimo ir priėmimo aktus, Raseinių r. Girkalnio darželio antspaudai ir spaudai sunaikinami įstatymų nustatyta tvarka.</w:t>
      </w:r>
    </w:p>
    <w:p w:rsidR="00857F50" w:rsidRPr="00857F50" w:rsidRDefault="00857F50" w:rsidP="00857F50">
      <w:pPr>
        <w:pStyle w:val="Antrat1"/>
        <w:spacing w:before="0" w:after="0" w:line="360" w:lineRule="auto"/>
        <w:rPr>
          <w:szCs w:val="24"/>
          <w:lang w:val="lt-LT"/>
        </w:rPr>
      </w:pPr>
      <w:r w:rsidRPr="00857F50">
        <w:rPr>
          <w:szCs w:val="24"/>
          <w:lang w:val="lt-LT"/>
        </w:rPr>
        <w:t>___________</w:t>
      </w:r>
    </w:p>
    <w:p w:rsidR="00857F50" w:rsidRPr="00857F50" w:rsidRDefault="00857F50" w:rsidP="00857F50">
      <w:pPr>
        <w:spacing w:line="360" w:lineRule="auto"/>
        <w:rPr>
          <w:rFonts w:ascii="Times New Roman" w:hAnsi="Times New Roman" w:cs="Times New Roman"/>
          <w:sz w:val="24"/>
          <w:szCs w:val="24"/>
        </w:rPr>
      </w:pPr>
    </w:p>
    <w:p w:rsidR="00857F50" w:rsidRPr="00857F50" w:rsidRDefault="00857F50" w:rsidP="00857F50">
      <w:pPr>
        <w:spacing w:line="360" w:lineRule="auto"/>
        <w:rPr>
          <w:rFonts w:ascii="Times New Roman" w:hAnsi="Times New Roman" w:cs="Times New Roman"/>
          <w:sz w:val="24"/>
          <w:szCs w:val="24"/>
        </w:rPr>
      </w:pPr>
      <w:r w:rsidRPr="00857F50">
        <w:rPr>
          <w:rFonts w:ascii="Times New Roman" w:hAnsi="Times New Roman" w:cs="Times New Roman"/>
          <w:sz w:val="24"/>
          <w:szCs w:val="24"/>
        </w:rPr>
        <w:t>Raseinių r. Girkalnio darželio laikinai einanti direktoriaus pareigas</w:t>
      </w:r>
    </w:p>
    <w:p w:rsidR="00857F50" w:rsidRPr="00857F50" w:rsidRDefault="00857F50" w:rsidP="00857F50">
      <w:pPr>
        <w:spacing w:line="360" w:lineRule="auto"/>
        <w:rPr>
          <w:rFonts w:ascii="Times New Roman" w:hAnsi="Times New Roman" w:cs="Times New Roman"/>
          <w:sz w:val="24"/>
          <w:szCs w:val="24"/>
        </w:rPr>
      </w:pPr>
      <w:r w:rsidRPr="00857F50">
        <w:rPr>
          <w:rFonts w:ascii="Times New Roman" w:hAnsi="Times New Roman" w:cs="Times New Roman"/>
          <w:sz w:val="24"/>
          <w:szCs w:val="24"/>
        </w:rPr>
        <w:t xml:space="preserve">Kristina </w:t>
      </w:r>
      <w:proofErr w:type="spellStart"/>
      <w:r w:rsidRPr="00857F50">
        <w:rPr>
          <w:rFonts w:ascii="Times New Roman" w:hAnsi="Times New Roman" w:cs="Times New Roman"/>
          <w:sz w:val="24"/>
          <w:szCs w:val="24"/>
        </w:rPr>
        <w:t>Vilkaitienė</w:t>
      </w:r>
      <w:proofErr w:type="spellEnd"/>
    </w:p>
    <w:p w:rsidR="00857F50" w:rsidRPr="00857F50" w:rsidRDefault="00857F50" w:rsidP="00857F50">
      <w:pPr>
        <w:spacing w:line="360" w:lineRule="auto"/>
        <w:rPr>
          <w:rFonts w:ascii="Times New Roman" w:hAnsi="Times New Roman" w:cs="Times New Roman"/>
          <w:sz w:val="24"/>
          <w:szCs w:val="24"/>
        </w:rPr>
      </w:pPr>
      <w:r w:rsidRPr="00857F50">
        <w:rPr>
          <w:rFonts w:ascii="Times New Roman" w:hAnsi="Times New Roman" w:cs="Times New Roman"/>
          <w:sz w:val="24"/>
          <w:szCs w:val="24"/>
        </w:rPr>
        <w:t>Raseinių r. Girkalnio pagrindinės mokyklos direktorius</w:t>
      </w:r>
    </w:p>
    <w:p w:rsidR="00857F50" w:rsidRPr="00857F50" w:rsidRDefault="00857F50" w:rsidP="00857F50">
      <w:pPr>
        <w:spacing w:line="360" w:lineRule="auto"/>
        <w:rPr>
          <w:rFonts w:ascii="Times New Roman" w:hAnsi="Times New Roman" w:cs="Times New Roman"/>
          <w:sz w:val="24"/>
          <w:szCs w:val="24"/>
        </w:rPr>
      </w:pPr>
      <w:r w:rsidRPr="00857F50">
        <w:rPr>
          <w:rFonts w:ascii="Times New Roman" w:hAnsi="Times New Roman" w:cs="Times New Roman"/>
          <w:sz w:val="24"/>
          <w:szCs w:val="24"/>
        </w:rPr>
        <w:t>Ramūnas Bružas</w:t>
      </w:r>
    </w:p>
    <w:p w:rsidR="00857F50" w:rsidRPr="00857F50" w:rsidRDefault="00857F50" w:rsidP="00857F50">
      <w:pPr>
        <w:spacing w:line="360" w:lineRule="auto"/>
        <w:rPr>
          <w:rFonts w:ascii="Times New Roman" w:hAnsi="Times New Roman" w:cs="Times New Roman"/>
          <w:sz w:val="24"/>
          <w:szCs w:val="24"/>
        </w:rPr>
      </w:pPr>
    </w:p>
    <w:bookmarkEnd w:id="0"/>
    <w:p w:rsidR="00BC69A7" w:rsidRPr="00857F50" w:rsidRDefault="00BC69A7">
      <w:pPr>
        <w:rPr>
          <w:rFonts w:ascii="Times New Roman" w:hAnsi="Times New Roman" w:cs="Times New Roman"/>
          <w:sz w:val="24"/>
          <w:szCs w:val="24"/>
        </w:rPr>
      </w:pPr>
    </w:p>
    <w:sectPr w:rsidR="00BC69A7" w:rsidRPr="00857F50" w:rsidSect="005723DF">
      <w:headerReference w:type="default" r:id="rId8"/>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51" w:rsidRDefault="00A75E51">
      <w:pPr>
        <w:spacing w:after="0" w:line="240" w:lineRule="auto"/>
      </w:pPr>
      <w:r>
        <w:separator/>
      </w:r>
    </w:p>
  </w:endnote>
  <w:endnote w:type="continuationSeparator" w:id="0">
    <w:p w:rsidR="00A75E51" w:rsidRDefault="00A7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51" w:rsidRDefault="00A75E51">
      <w:pPr>
        <w:spacing w:after="0" w:line="240" w:lineRule="auto"/>
      </w:pPr>
      <w:r>
        <w:separator/>
      </w:r>
    </w:p>
  </w:footnote>
  <w:footnote w:type="continuationSeparator" w:id="0">
    <w:p w:rsidR="00A75E51" w:rsidRDefault="00A75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43950"/>
      <w:docPartObj>
        <w:docPartGallery w:val="Page Numbers (Top of Page)"/>
        <w:docPartUnique/>
      </w:docPartObj>
    </w:sdtPr>
    <w:sdtEndPr/>
    <w:sdtContent>
      <w:p w:rsidR="005723DF" w:rsidRDefault="00D84E05">
        <w:pPr>
          <w:pStyle w:val="Antrats"/>
          <w:jc w:val="center"/>
        </w:pPr>
        <w:r>
          <w:fldChar w:fldCharType="begin"/>
        </w:r>
        <w:r>
          <w:instrText>PAGE   \* MERGEFORMAT</w:instrText>
        </w:r>
        <w:r>
          <w:fldChar w:fldCharType="separate"/>
        </w:r>
        <w:r w:rsidR="00AE0841" w:rsidRPr="00AE0841">
          <w:rPr>
            <w:noProof/>
            <w:lang w:val="lt-LT"/>
          </w:rPr>
          <w:t>4</w:t>
        </w:r>
        <w:r>
          <w:fldChar w:fldCharType="end"/>
        </w:r>
      </w:p>
    </w:sdtContent>
  </w:sdt>
  <w:p w:rsidR="0006736A" w:rsidRPr="006E1BEF" w:rsidRDefault="00A75E51">
    <w:pPr>
      <w:pStyle w:val="Antrat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10AAB"/>
    <w:multiLevelType w:val="hybridMultilevel"/>
    <w:tmpl w:val="BE22D158"/>
    <w:lvl w:ilvl="0" w:tplc="A9AA8A22">
      <w:start w:val="1"/>
      <w:numFmt w:val="upperRoman"/>
      <w:lvlText w:val="%1."/>
      <w:lvlJc w:val="righ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F2015F5"/>
    <w:multiLevelType w:val="multilevel"/>
    <w:tmpl w:val="B0982738"/>
    <w:lvl w:ilvl="0">
      <w:start w:val="1"/>
      <w:numFmt w:val="decimal"/>
      <w:lvlText w:val="%1."/>
      <w:lvlJc w:val="left"/>
      <w:pPr>
        <w:ind w:left="6314" w:hanging="360"/>
      </w:pPr>
      <w:rPr>
        <w:rFonts w:ascii="Times New Roman" w:eastAsia="Times New Roman" w:hAnsi="Times New Roman" w:cs="Times New Roman"/>
        <w:i w:val="0"/>
        <w:strike w:val="0"/>
        <w:dstrike w:val="0"/>
        <w:sz w:val="24"/>
        <w:szCs w:val="24"/>
        <w:u w:val="none"/>
        <w:effect w:val="none"/>
        <w:lang w:val="lt-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50"/>
    <w:rsid w:val="004D41EA"/>
    <w:rsid w:val="00704AC5"/>
    <w:rsid w:val="0085004A"/>
    <w:rsid w:val="00857F50"/>
    <w:rsid w:val="00A75E51"/>
    <w:rsid w:val="00AE0841"/>
    <w:rsid w:val="00BC69A7"/>
    <w:rsid w:val="00D84E05"/>
    <w:rsid w:val="00F47E42"/>
    <w:rsid w:val="00FC41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57F50"/>
    <w:pPr>
      <w:keepNext/>
      <w:widowControl w:val="0"/>
      <w:autoSpaceDE w:val="0"/>
      <w:autoSpaceDN w:val="0"/>
      <w:adjustRightInd w:val="0"/>
      <w:spacing w:before="360" w:after="240" w:line="240" w:lineRule="auto"/>
      <w:jc w:val="center"/>
      <w:outlineLvl w:val="0"/>
    </w:pPr>
    <w:rPr>
      <w:rFonts w:ascii="Times New Roman" w:eastAsia="Times New Roman" w:hAnsi="Times New Roman" w:cs="Times New Roman"/>
      <w:b/>
      <w:bCs/>
      <w:kern w:val="32"/>
      <w:sz w:val="24"/>
      <w:szCs w:val="32"/>
      <w:lang w:val="en-US"/>
    </w:rPr>
  </w:style>
  <w:style w:type="paragraph" w:styleId="Antrat3">
    <w:name w:val="heading 3"/>
    <w:basedOn w:val="prastasis"/>
    <w:next w:val="prastasis"/>
    <w:link w:val="Antrat3Diagrama"/>
    <w:semiHidden/>
    <w:unhideWhenUsed/>
    <w:qFormat/>
    <w:rsid w:val="00857F50"/>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57F50"/>
    <w:rPr>
      <w:rFonts w:ascii="Times New Roman" w:eastAsia="Times New Roman" w:hAnsi="Times New Roman" w:cs="Times New Roman"/>
      <w:b/>
      <w:bCs/>
      <w:kern w:val="32"/>
      <w:sz w:val="24"/>
      <w:szCs w:val="32"/>
      <w:lang w:val="en-US"/>
    </w:rPr>
  </w:style>
  <w:style w:type="character" w:customStyle="1" w:styleId="Antrat3Diagrama">
    <w:name w:val="Antraštė 3 Diagrama"/>
    <w:basedOn w:val="Numatytasispastraiposriftas"/>
    <w:link w:val="Antrat3"/>
    <w:semiHidden/>
    <w:rsid w:val="00857F50"/>
    <w:rPr>
      <w:rFonts w:ascii="Times New Roman" w:eastAsia="Times New Roman" w:hAnsi="Times New Roman" w:cs="Times New Roman"/>
      <w:b/>
      <w:sz w:val="28"/>
      <w:szCs w:val="20"/>
      <w:lang w:eastAsia="ru-RU"/>
    </w:rPr>
  </w:style>
  <w:style w:type="character" w:customStyle="1" w:styleId="FontStyle14">
    <w:name w:val="Font Style14"/>
    <w:basedOn w:val="Numatytasispastraiposriftas"/>
    <w:rsid w:val="00857F50"/>
    <w:rPr>
      <w:rFonts w:ascii="Times New Roman" w:hAnsi="Times New Roman" w:cs="Times New Roman"/>
      <w:b/>
      <w:bCs/>
      <w:sz w:val="22"/>
      <w:szCs w:val="22"/>
    </w:rPr>
  </w:style>
  <w:style w:type="paragraph" w:styleId="Sraopastraipa">
    <w:name w:val="List Paragraph"/>
    <w:basedOn w:val="prastasis"/>
    <w:uiPriority w:val="34"/>
    <w:qFormat/>
    <w:rsid w:val="00857F5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rPr>
  </w:style>
  <w:style w:type="paragraph" w:styleId="Antrats">
    <w:name w:val="header"/>
    <w:basedOn w:val="prastasis"/>
    <w:link w:val="AntratsDiagrama"/>
    <w:uiPriority w:val="99"/>
    <w:unhideWhenUsed/>
    <w:rsid w:val="00857F50"/>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uiPriority w:val="99"/>
    <w:rsid w:val="00857F50"/>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F47E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E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857F50"/>
    <w:pPr>
      <w:keepNext/>
      <w:widowControl w:val="0"/>
      <w:autoSpaceDE w:val="0"/>
      <w:autoSpaceDN w:val="0"/>
      <w:adjustRightInd w:val="0"/>
      <w:spacing w:before="360" w:after="240" w:line="240" w:lineRule="auto"/>
      <w:jc w:val="center"/>
      <w:outlineLvl w:val="0"/>
    </w:pPr>
    <w:rPr>
      <w:rFonts w:ascii="Times New Roman" w:eastAsia="Times New Roman" w:hAnsi="Times New Roman" w:cs="Times New Roman"/>
      <w:b/>
      <w:bCs/>
      <w:kern w:val="32"/>
      <w:sz w:val="24"/>
      <w:szCs w:val="32"/>
      <w:lang w:val="en-US"/>
    </w:rPr>
  </w:style>
  <w:style w:type="paragraph" w:styleId="Antrat3">
    <w:name w:val="heading 3"/>
    <w:basedOn w:val="prastasis"/>
    <w:next w:val="prastasis"/>
    <w:link w:val="Antrat3Diagrama"/>
    <w:semiHidden/>
    <w:unhideWhenUsed/>
    <w:qFormat/>
    <w:rsid w:val="00857F50"/>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57F50"/>
    <w:rPr>
      <w:rFonts w:ascii="Times New Roman" w:eastAsia="Times New Roman" w:hAnsi="Times New Roman" w:cs="Times New Roman"/>
      <w:b/>
      <w:bCs/>
      <w:kern w:val="32"/>
      <w:sz w:val="24"/>
      <w:szCs w:val="32"/>
      <w:lang w:val="en-US"/>
    </w:rPr>
  </w:style>
  <w:style w:type="character" w:customStyle="1" w:styleId="Antrat3Diagrama">
    <w:name w:val="Antraštė 3 Diagrama"/>
    <w:basedOn w:val="Numatytasispastraiposriftas"/>
    <w:link w:val="Antrat3"/>
    <w:semiHidden/>
    <w:rsid w:val="00857F50"/>
    <w:rPr>
      <w:rFonts w:ascii="Times New Roman" w:eastAsia="Times New Roman" w:hAnsi="Times New Roman" w:cs="Times New Roman"/>
      <w:b/>
      <w:sz w:val="28"/>
      <w:szCs w:val="20"/>
      <w:lang w:eastAsia="ru-RU"/>
    </w:rPr>
  </w:style>
  <w:style w:type="character" w:customStyle="1" w:styleId="FontStyle14">
    <w:name w:val="Font Style14"/>
    <w:basedOn w:val="Numatytasispastraiposriftas"/>
    <w:rsid w:val="00857F50"/>
    <w:rPr>
      <w:rFonts w:ascii="Times New Roman" w:hAnsi="Times New Roman" w:cs="Times New Roman"/>
      <w:b/>
      <w:bCs/>
      <w:sz w:val="22"/>
      <w:szCs w:val="22"/>
    </w:rPr>
  </w:style>
  <w:style w:type="paragraph" w:styleId="Sraopastraipa">
    <w:name w:val="List Paragraph"/>
    <w:basedOn w:val="prastasis"/>
    <w:uiPriority w:val="34"/>
    <w:qFormat/>
    <w:rsid w:val="00857F5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rPr>
  </w:style>
  <w:style w:type="paragraph" w:styleId="Antrats">
    <w:name w:val="header"/>
    <w:basedOn w:val="prastasis"/>
    <w:link w:val="AntratsDiagrama"/>
    <w:uiPriority w:val="99"/>
    <w:unhideWhenUsed/>
    <w:rsid w:val="00857F50"/>
    <w:pPr>
      <w:widowControl w:val="0"/>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AntratsDiagrama">
    <w:name w:val="Antraštės Diagrama"/>
    <w:basedOn w:val="Numatytasispastraiposriftas"/>
    <w:link w:val="Antrats"/>
    <w:uiPriority w:val="99"/>
    <w:rsid w:val="00857F50"/>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F47E4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7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4952</Words>
  <Characters>2823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Petreikienė</dc:creator>
  <cp:keywords/>
  <dc:description/>
  <cp:lastModifiedBy>PC</cp:lastModifiedBy>
  <cp:revision>8</cp:revision>
  <cp:lastPrinted>2017-10-04T06:24:00Z</cp:lastPrinted>
  <dcterms:created xsi:type="dcterms:W3CDTF">2017-10-04T05:43:00Z</dcterms:created>
  <dcterms:modified xsi:type="dcterms:W3CDTF">2017-10-09T08:17:00Z</dcterms:modified>
</cp:coreProperties>
</file>